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33" w:rsidRPr="009E7699" w:rsidRDefault="00833333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6"/>
        <w:gridCol w:w="3924"/>
        <w:gridCol w:w="3705"/>
        <w:gridCol w:w="3705"/>
      </w:tblGrid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1324" w:type="pct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გაბადაძე</w:t>
            </w:r>
          </w:p>
        </w:tc>
        <w:tc>
          <w:tcPr>
            <w:tcW w:w="125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1250" w:type="pct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იზოლდა</w:t>
            </w:r>
          </w:p>
        </w:tc>
      </w:tr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1324" w:type="pct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შოთა</w:t>
            </w:r>
          </w:p>
        </w:tc>
        <w:tc>
          <w:tcPr>
            <w:tcW w:w="125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1250" w:type="pct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03.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961</w:t>
            </w:r>
          </w:p>
        </w:tc>
      </w:tr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1324" w:type="pct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60001037011</w:t>
            </w:r>
          </w:p>
        </w:tc>
        <w:tc>
          <w:tcPr>
            <w:tcW w:w="125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125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მდედრობითი</w:t>
            </w:r>
          </w:p>
        </w:tc>
      </w:tr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824" w:type="pct"/>
            <w:gridSpan w:val="3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საქართველო</w:t>
            </w:r>
          </w:p>
        </w:tc>
      </w:tr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824" w:type="pct"/>
            <w:gridSpan w:val="3"/>
          </w:tcPr>
          <w:p w:rsidR="00833333" w:rsidRPr="004B79E2" w:rsidRDefault="00833333" w:rsidP="00374B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ქუთაისი,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თაბუკაშვილის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92/5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 5</w:t>
            </w:r>
          </w:p>
        </w:tc>
      </w:tr>
      <w:tr w:rsidR="00833333" w:rsidRPr="004B79E2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824" w:type="pct"/>
            <w:gridSpan w:val="3"/>
          </w:tcPr>
          <w:p w:rsidR="00833333" w:rsidRPr="00203B63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77614172</w:t>
            </w:r>
          </w:p>
        </w:tc>
      </w:tr>
      <w:tr w:rsidR="00833333" w:rsidRPr="00203B63" w:rsidTr="004626A3">
        <w:tc>
          <w:tcPr>
            <w:tcW w:w="1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824" w:type="pct"/>
            <w:gridSpan w:val="3"/>
          </w:tcPr>
          <w:p w:rsidR="00833333" w:rsidRPr="00367A8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izogabadadze@rambler.ru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3353"/>
        <w:gridCol w:w="2012"/>
        <w:gridCol w:w="1536"/>
        <w:gridCol w:w="2622"/>
      </w:tblGrid>
      <w:tr w:rsidR="00833333" w:rsidRPr="004B79E2" w:rsidTr="004626A3">
        <w:tc>
          <w:tcPr>
            <w:tcW w:w="1233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411" w:type="dxa"/>
            <w:shd w:val="clear" w:color="auto" w:fill="DEEAF6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022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სპეციალობა</w:t>
            </w:r>
          </w:p>
        </w:tc>
        <w:tc>
          <w:tcPr>
            <w:tcW w:w="1404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2670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833333" w:rsidRPr="004B79E2" w:rsidTr="004626A3">
        <w:tc>
          <w:tcPr>
            <w:tcW w:w="1233" w:type="dxa"/>
            <w:shd w:val="clear" w:color="auto" w:fill="FFFFFF"/>
          </w:tcPr>
          <w:p w:rsidR="00833333" w:rsidRPr="00367A8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1981-1985</w:t>
            </w:r>
          </w:p>
        </w:tc>
        <w:tc>
          <w:tcPr>
            <w:tcW w:w="3411" w:type="dxa"/>
          </w:tcPr>
          <w:p w:rsidR="00833333" w:rsidRPr="004B79E2" w:rsidRDefault="00833333" w:rsidP="00374B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ივანე ჯავახიშვილის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სახელობის თბილისის სახელმწიფო უნივერსიტეტის</w:t>
            </w:r>
          </w:p>
        </w:tc>
        <w:tc>
          <w:tcPr>
            <w:tcW w:w="2022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val="ka-GE"/>
              </w:rPr>
              <w:t>ბუღალტრული აღრიცხვა ტრანსპორტში.</w:t>
            </w:r>
          </w:p>
        </w:tc>
        <w:tc>
          <w:tcPr>
            <w:tcW w:w="1404" w:type="dxa"/>
          </w:tcPr>
          <w:p w:rsidR="00833333" w:rsidRPr="004B79E2" w:rsidRDefault="00833333" w:rsidP="00374B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ეკონომისტი. </w:t>
            </w:r>
          </w:p>
        </w:tc>
        <w:tc>
          <w:tcPr>
            <w:tcW w:w="2670" w:type="dxa"/>
          </w:tcPr>
          <w:p w:rsidR="00833333" w:rsidRPr="00367A8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MB N094682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წარჩინებით</w:t>
            </w:r>
          </w:p>
        </w:tc>
      </w:tr>
      <w:tr w:rsidR="00833333" w:rsidRPr="004B79E2" w:rsidTr="004626A3">
        <w:tc>
          <w:tcPr>
            <w:tcW w:w="1233" w:type="dxa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11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4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0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აკადემიური/სამეცნიერო ხარისხი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2430"/>
        <w:gridCol w:w="2499"/>
        <w:gridCol w:w="1536"/>
        <w:gridCol w:w="2683"/>
      </w:tblGrid>
      <w:tr w:rsidR="00833333" w:rsidRPr="004B79E2" w:rsidTr="004626A3">
        <w:tc>
          <w:tcPr>
            <w:tcW w:w="1809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მინიჭების წელი, დიპლომის ნომერი</w:t>
            </w:r>
          </w:p>
        </w:tc>
        <w:tc>
          <w:tcPr>
            <w:tcW w:w="2835" w:type="dxa"/>
            <w:shd w:val="clear" w:color="auto" w:fill="DEEAF6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სასწავლებლის დასახელება </w:t>
            </w:r>
          </w:p>
        </w:tc>
        <w:tc>
          <w:tcPr>
            <w:tcW w:w="1575" w:type="dxa"/>
            <w:shd w:val="clear" w:color="auto" w:fill="DEEAF6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სპეციალობა </w:t>
            </w:r>
          </w:p>
        </w:tc>
        <w:tc>
          <w:tcPr>
            <w:tcW w:w="1260" w:type="dxa"/>
            <w:shd w:val="clear" w:color="auto" w:fill="DEEAF6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3261" w:type="dxa"/>
            <w:shd w:val="clear" w:color="auto" w:fill="DEEAF6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სადისერტაციო თემის დასახელება</w:t>
            </w:r>
          </w:p>
        </w:tc>
      </w:tr>
      <w:tr w:rsidR="00833333" w:rsidRPr="004B79E2" w:rsidTr="004626A3">
        <w:tc>
          <w:tcPr>
            <w:tcW w:w="1809" w:type="dxa"/>
            <w:shd w:val="clear" w:color="auto" w:fill="FFFFFF"/>
          </w:tcPr>
          <w:p w:rsidR="00833333" w:rsidRPr="004F0404" w:rsidRDefault="00833333" w:rsidP="009C3419">
            <w:pPr>
              <w:tabs>
                <w:tab w:val="left" w:pos="225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1995</w:t>
            </w:r>
          </w:p>
          <w:p w:rsidR="00833333" w:rsidRPr="004F0404" w:rsidRDefault="00833333" w:rsidP="009C3419">
            <w:pPr>
              <w:tabs>
                <w:tab w:val="left" w:pos="225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001026</w:t>
            </w:r>
          </w:p>
        </w:tc>
        <w:tc>
          <w:tcPr>
            <w:tcW w:w="2835" w:type="dxa"/>
          </w:tcPr>
          <w:p w:rsidR="00833333" w:rsidRPr="008C2470" w:rsidRDefault="00833333" w:rsidP="00367A8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  <w:p w:rsidR="00833333" w:rsidRPr="004B79E2" w:rsidRDefault="00833333" w:rsidP="00367A82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5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35E2F"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Sylfaen" w:hAnsi="Sylfaen"/>
                <w:color w:val="000000"/>
                <w:lang w:val="ka-GE"/>
              </w:rPr>
              <w:t>პოლიტიკური ეკონომია(ეკონომიქსი) ეკონომიკურ მოძღვრებათა ისტორია</w:t>
            </w:r>
            <w:r w:rsidRPr="00F35E2F">
              <w:rPr>
                <w:rFonts w:ascii="Sylfaen" w:hAnsi="Sylfaen"/>
                <w:color w:val="000000"/>
              </w:rPr>
              <w:t>.</w:t>
            </w:r>
            <w:r w:rsidRPr="00F35E2F">
              <w:rPr>
                <w:rFonts w:ascii="Sylfaen" w:hAnsi="Sylfaen"/>
                <w:color w:val="000000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33333" w:rsidRPr="004B79E2" w:rsidRDefault="00833333" w:rsidP="009C341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ეკონომიკის მეცნიერებათა კანდიდატი</w:t>
            </w:r>
          </w:p>
        </w:tc>
        <w:tc>
          <w:tcPr>
            <w:tcW w:w="3261" w:type="dxa"/>
          </w:tcPr>
          <w:p w:rsidR="00833333" w:rsidRPr="00367A82" w:rsidRDefault="00833333" w:rsidP="009C341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განაწილებითი ურთიერთობები საბაზრო ეკონომიკაზე გარდამავალ პერიოდში</w:t>
            </w:r>
          </w:p>
        </w:tc>
      </w:tr>
      <w:tr w:rsidR="00833333" w:rsidRPr="004B79E2" w:rsidTr="004626A3">
        <w:tc>
          <w:tcPr>
            <w:tcW w:w="1809" w:type="dxa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5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1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III. სამეცნიერო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პედაგოგიური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8006"/>
        <w:gridCol w:w="4467"/>
      </w:tblGrid>
      <w:tr w:rsidR="00833333" w:rsidRPr="004B79E2" w:rsidTr="004626A3">
        <w:tc>
          <w:tcPr>
            <w:tcW w:w="792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50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833333" w:rsidRPr="004B79E2" w:rsidTr="004626A3">
        <w:tc>
          <w:tcPr>
            <w:tcW w:w="792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color w:val="000000"/>
                <w:sz w:val="20"/>
                <w:szCs w:val="20"/>
              </w:rPr>
              <w:t xml:space="preserve">2006- 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დღემდე</w:t>
            </w:r>
          </w:p>
        </w:tc>
        <w:tc>
          <w:tcPr>
            <w:tcW w:w="2701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აკაკი წერეთლის სახელმწიფო უნივერსიტეტი</w:t>
            </w:r>
          </w:p>
        </w:tc>
        <w:tc>
          <w:tcPr>
            <w:tcW w:w="1507" w:type="pct"/>
          </w:tcPr>
          <w:p w:rsidR="00833333" w:rsidRPr="004B79E2" w:rsidRDefault="00833333" w:rsidP="009C341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ასოცირებული პროფესორი</w:t>
            </w:r>
          </w:p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rPr>
          <w:trHeight w:val="705"/>
        </w:trPr>
        <w:tc>
          <w:tcPr>
            <w:tcW w:w="792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</w:t>
            </w:r>
            <w:r>
              <w:rPr>
                <w:rFonts w:ascii="Sylfaen" w:hAnsi="Sylfaen"/>
              </w:rPr>
              <w:t>1996-2006</w:t>
            </w:r>
          </w:p>
        </w:tc>
        <w:tc>
          <w:tcPr>
            <w:tcW w:w="2701" w:type="pct"/>
          </w:tcPr>
          <w:p w:rsidR="00833333" w:rsidRPr="004B79E2" w:rsidRDefault="00833333" w:rsidP="009C34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ქუთაისის ნ.მუსხელიშვილის სახელობის სახელმწიფო ტექნიკური უნივერსიტეტი </w:t>
            </w:r>
          </w:p>
        </w:tc>
        <w:tc>
          <w:tcPr>
            <w:tcW w:w="150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დოცენტი</w:t>
            </w:r>
          </w:p>
        </w:tc>
      </w:tr>
      <w:tr w:rsidR="00833333" w:rsidRPr="004B79E2" w:rsidTr="004626A3">
        <w:trPr>
          <w:trHeight w:val="300"/>
        </w:trPr>
        <w:tc>
          <w:tcPr>
            <w:tcW w:w="792" w:type="pct"/>
          </w:tcPr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1986-1988</w:t>
            </w:r>
          </w:p>
        </w:tc>
        <w:tc>
          <w:tcPr>
            <w:tcW w:w="2701" w:type="pct"/>
            <w:vAlign w:val="bottom"/>
          </w:tcPr>
          <w:p w:rsidR="00833333" w:rsidRPr="004B79E2" w:rsidRDefault="00833333" w:rsidP="004626A3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ქუთაისის ნ.მუსხელიშვილის სახელობის პოლიტექნიკური ინსტიტუტი </w:t>
            </w:r>
          </w:p>
          <w:p w:rsidR="00833333" w:rsidRPr="004B79E2" w:rsidRDefault="00833333" w:rsidP="004626A3">
            <w:pPr>
              <w:rPr>
                <w:rFonts w:ascii="AcadNusx" w:hAnsi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0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უფროსი მასწავლებელი</w:t>
            </w:r>
          </w:p>
        </w:tc>
      </w:tr>
    </w:tbl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ადმინისტრაციული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თანამდებობები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6150"/>
        <w:gridCol w:w="3432"/>
        <w:gridCol w:w="3432"/>
      </w:tblGrid>
      <w:tr w:rsidR="00833333" w:rsidRPr="004B79E2" w:rsidTr="004626A3">
        <w:tc>
          <w:tcPr>
            <w:tcW w:w="609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075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115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15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პოზიცია</w:t>
            </w:r>
          </w:p>
        </w:tc>
      </w:tr>
      <w:tr w:rsidR="00833333" w:rsidRPr="004B79E2" w:rsidTr="00696CBE">
        <w:trPr>
          <w:trHeight w:val="1128"/>
        </w:trPr>
        <w:tc>
          <w:tcPr>
            <w:tcW w:w="609" w:type="pct"/>
          </w:tcPr>
          <w:p w:rsidR="00833333" w:rsidRPr="004B79E2" w:rsidRDefault="00833333" w:rsidP="0031162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2006-2011</w:t>
            </w:r>
          </w:p>
        </w:tc>
        <w:tc>
          <w:tcPr>
            <w:tcW w:w="2075" w:type="pct"/>
          </w:tcPr>
          <w:p w:rsidR="00833333" w:rsidRPr="004B79E2" w:rsidRDefault="00833333" w:rsidP="009C3419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საზოგადოებრივ მეცნიერებათა ფაკულტეტის</w:t>
            </w:r>
          </w:p>
        </w:tc>
        <w:tc>
          <w:tcPr>
            <w:tcW w:w="1158" w:type="pct"/>
          </w:tcPr>
          <w:p w:rsidR="00833333" w:rsidRPr="00311628" w:rsidRDefault="00833333" w:rsidP="003116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დეკანის მოადგილე</w:t>
            </w:r>
          </w:p>
        </w:tc>
      </w:tr>
      <w:tr w:rsidR="00833333" w:rsidRPr="004B79E2" w:rsidTr="00CA6164">
        <w:trPr>
          <w:trHeight w:val="645"/>
        </w:trPr>
        <w:tc>
          <w:tcPr>
            <w:tcW w:w="609" w:type="pct"/>
          </w:tcPr>
          <w:p w:rsidR="00833333" w:rsidRPr="004B79E2" w:rsidRDefault="00833333" w:rsidP="00CA6164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2005-2006</w:t>
            </w:r>
          </w:p>
        </w:tc>
        <w:tc>
          <w:tcPr>
            <w:tcW w:w="2075" w:type="pct"/>
          </w:tcPr>
          <w:p w:rsidR="00833333" w:rsidRPr="004B79E2" w:rsidRDefault="00833333" w:rsidP="009C3419">
            <w:pPr>
              <w:spacing w:after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2F59EA">
              <w:rPr>
                <w:rFonts w:ascii="Sylfaen" w:hAnsi="Sylfaen"/>
              </w:rPr>
              <w:t>ქუთაისის ნ.მუსხელიშვილის სახელობის სახელმწიფო ტექნიკური უნივერსიტეტი</w:t>
            </w:r>
            <w:r>
              <w:rPr>
                <w:rFonts w:ascii="Sylfaen" w:hAnsi="Sylfaen"/>
                <w:lang w:val="ka-GE"/>
              </w:rPr>
              <w:t>.</w:t>
            </w:r>
            <w:r w:rsidRPr="002F59EA">
              <w:rPr>
                <w:rFonts w:ascii="Sylfaen" w:hAnsi="Sylfaen"/>
              </w:rPr>
              <w:t xml:space="preserve">  </w:t>
            </w:r>
          </w:p>
        </w:tc>
        <w:tc>
          <w:tcPr>
            <w:tcW w:w="1158" w:type="pct"/>
          </w:tcPr>
          <w:p w:rsidR="00833333" w:rsidRPr="004B79E2" w:rsidRDefault="00833333" w:rsidP="00311628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ჰუმანიტარულ-ეკონომიკური ფაკულტეტი</w:t>
            </w:r>
          </w:p>
        </w:tc>
        <w:tc>
          <w:tcPr>
            <w:tcW w:w="1158" w:type="pct"/>
          </w:tcPr>
          <w:p w:rsidR="00833333" w:rsidRPr="00FF011D" w:rsidRDefault="00833333" w:rsidP="00311628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დეკანი</w:t>
            </w:r>
          </w:p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33333" w:rsidRPr="004B79E2" w:rsidTr="00CA6164">
        <w:trPr>
          <w:trHeight w:val="300"/>
        </w:trPr>
        <w:tc>
          <w:tcPr>
            <w:tcW w:w="609" w:type="pct"/>
          </w:tcPr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      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2004-</w:t>
            </w:r>
          </w:p>
        </w:tc>
        <w:tc>
          <w:tcPr>
            <w:tcW w:w="2075" w:type="pct"/>
          </w:tcPr>
          <w:p w:rsidR="00833333" w:rsidRPr="004B79E2" w:rsidRDefault="00833333" w:rsidP="00311628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F59EA">
              <w:rPr>
                <w:rFonts w:ascii="Sylfaen" w:hAnsi="Sylfaen"/>
              </w:rPr>
              <w:t>ქუთაისის ნ.მუსხელიშვილის სახელობის სახელმწიფო ტექნიკური უნივერსიტეტი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ეკონომიკური თეორიის, მარკეტინგისა და სამართალმცოდნეობის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კათედრის გამგე</w:t>
            </w:r>
            <w:r>
              <w:rPr>
                <w:rFonts w:ascii="Sylfaen" w:hAnsi="Sylfaen"/>
              </w:rPr>
              <w:t>.</w:t>
            </w:r>
          </w:p>
        </w:tc>
      </w:tr>
      <w:tr w:rsidR="00833333" w:rsidRPr="004B79E2" w:rsidTr="00CA6164">
        <w:trPr>
          <w:trHeight w:val="255"/>
        </w:trPr>
        <w:tc>
          <w:tcPr>
            <w:tcW w:w="609" w:type="pct"/>
          </w:tcPr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2004-2005</w:t>
            </w:r>
          </w:p>
        </w:tc>
        <w:tc>
          <w:tcPr>
            <w:tcW w:w="2075" w:type="pct"/>
          </w:tcPr>
          <w:p w:rsidR="00833333" w:rsidRPr="001B2EE1" w:rsidRDefault="00833333" w:rsidP="0031162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F59EA">
              <w:rPr>
                <w:rFonts w:ascii="Sylfaen" w:hAnsi="Sylfaen"/>
              </w:rPr>
              <w:t>ქუთაისის ნ.მუსხელიშვილის სახელობის სახელმწიფო ტექნიკური უნივერსიტეტი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ჰუმანიტარულ-ეკონომიკური და სამართლის სასწავლო-სამეცნიერო ინსტიტუტი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დირექტორის მოადგილე სამეცნიერო მუშაობის დარგში</w:t>
            </w:r>
          </w:p>
        </w:tc>
      </w:tr>
      <w:tr w:rsidR="00833333" w:rsidRPr="004B79E2" w:rsidTr="00CA6164">
        <w:trPr>
          <w:trHeight w:val="257"/>
        </w:trPr>
        <w:tc>
          <w:tcPr>
            <w:tcW w:w="609" w:type="pct"/>
          </w:tcPr>
          <w:p w:rsidR="00833333" w:rsidRPr="00F640A1" w:rsidRDefault="00833333" w:rsidP="001B2EE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2001-2003</w:t>
            </w:r>
          </w:p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pct"/>
          </w:tcPr>
          <w:p w:rsidR="00833333" w:rsidRPr="004B79E2" w:rsidRDefault="00833333" w:rsidP="001B2EE1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E053E">
              <w:rPr>
                <w:rFonts w:ascii="Sylfaen" w:hAnsi="Sylfaen"/>
                <w:lang w:val="ka-GE"/>
              </w:rPr>
              <w:t>ქუთაისის</w:t>
            </w:r>
            <w:r>
              <w:rPr>
                <w:rFonts w:ascii="Sylfaen" w:hAnsi="Sylfaen"/>
                <w:lang w:val="ka-GE"/>
              </w:rPr>
              <w:t xml:space="preserve"> ნ. მუსხელიშვილის სახელობის სახელმწიფო ტექნიკური უნივერსიტეტი</w:t>
            </w:r>
          </w:p>
        </w:tc>
        <w:tc>
          <w:tcPr>
            <w:tcW w:w="1158" w:type="pct"/>
          </w:tcPr>
          <w:p w:rsidR="00833333" w:rsidRPr="004B79E2" w:rsidRDefault="00833333" w:rsidP="00CA616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ეკონომიკური თეორიის</w:t>
            </w: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კათედრის გამგე.</w:t>
            </w:r>
          </w:p>
        </w:tc>
      </w:tr>
      <w:tr w:rsidR="00833333" w:rsidRPr="004B79E2" w:rsidTr="009C3419">
        <w:trPr>
          <w:trHeight w:val="240"/>
        </w:trPr>
        <w:tc>
          <w:tcPr>
            <w:tcW w:w="609" w:type="pct"/>
          </w:tcPr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pct"/>
          </w:tcPr>
          <w:p w:rsidR="00833333" w:rsidRPr="004B79E2" w:rsidRDefault="00833333" w:rsidP="00CA6164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</w:tcPr>
          <w:p w:rsidR="00833333" w:rsidRPr="004B79E2" w:rsidRDefault="00833333" w:rsidP="00CA616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833333" w:rsidRPr="004B79E2" w:rsidTr="00696CBE">
        <w:trPr>
          <w:trHeight w:val="555"/>
        </w:trPr>
        <w:tc>
          <w:tcPr>
            <w:tcW w:w="609" w:type="pct"/>
          </w:tcPr>
          <w:p w:rsidR="00833333" w:rsidRPr="004B79E2" w:rsidRDefault="00833333" w:rsidP="004626A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pct"/>
          </w:tcPr>
          <w:p w:rsidR="00833333" w:rsidRPr="004B79E2" w:rsidRDefault="00833333" w:rsidP="00696CB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</w:tcPr>
          <w:p w:rsidR="00833333" w:rsidRPr="004B79E2" w:rsidRDefault="00833333" w:rsidP="00CA6164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5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 xml:space="preserve">V.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8006"/>
        <w:gridCol w:w="4467"/>
      </w:tblGrid>
      <w:tr w:rsidR="00833333" w:rsidRPr="004B79E2" w:rsidTr="004626A3">
        <w:tc>
          <w:tcPr>
            <w:tcW w:w="792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:rsidR="00833333" w:rsidRPr="004B79E2" w:rsidRDefault="00833333" w:rsidP="004626A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150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პოზიცია</w:t>
            </w:r>
          </w:p>
        </w:tc>
      </w:tr>
      <w:tr w:rsidR="00833333" w:rsidRPr="004B79E2" w:rsidTr="004626A3">
        <w:tc>
          <w:tcPr>
            <w:tcW w:w="792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1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792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1" w:type="pct"/>
          </w:tcPr>
          <w:p w:rsidR="00833333" w:rsidRPr="004B79E2" w:rsidRDefault="00833333" w:rsidP="004626A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 xml:space="preserve">VI.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1985"/>
        <w:gridCol w:w="1984"/>
        <w:gridCol w:w="1951"/>
      </w:tblGrid>
      <w:tr w:rsidR="00833333" w:rsidRPr="004B79E2" w:rsidTr="004626A3">
        <w:tc>
          <w:tcPr>
            <w:tcW w:w="2660" w:type="dxa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წერა</w:t>
            </w:r>
          </w:p>
        </w:tc>
      </w:tr>
      <w:tr w:rsidR="00833333" w:rsidRPr="004B79E2" w:rsidTr="004626A3">
        <w:tc>
          <w:tcPr>
            <w:tcW w:w="2660" w:type="dxa"/>
          </w:tcPr>
          <w:p w:rsidR="00833333" w:rsidRPr="009E7699" w:rsidRDefault="00833333" w:rsidP="004626A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lastRenderedPageBreak/>
              <w:t>ინგლისური ენა</w:t>
            </w:r>
          </w:p>
        </w:tc>
        <w:tc>
          <w:tcPr>
            <w:tcW w:w="2126" w:type="dxa"/>
          </w:tcPr>
          <w:p w:rsidR="00833333" w:rsidRPr="004B79E2" w:rsidRDefault="00833333" w:rsidP="00C91687">
            <w:pPr>
              <w:jc w:val="center"/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A1</w:t>
            </w:r>
          </w:p>
        </w:tc>
        <w:tc>
          <w:tcPr>
            <w:tcW w:w="1985" w:type="dxa"/>
          </w:tcPr>
          <w:p w:rsidR="00833333" w:rsidRPr="004B79E2" w:rsidRDefault="00833333" w:rsidP="00C91687">
            <w:pPr>
              <w:jc w:val="center"/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A1</w:t>
            </w:r>
          </w:p>
        </w:tc>
        <w:tc>
          <w:tcPr>
            <w:tcW w:w="1984" w:type="dxa"/>
          </w:tcPr>
          <w:p w:rsidR="00833333" w:rsidRPr="004B79E2" w:rsidRDefault="00833333" w:rsidP="00C91687">
            <w:pPr>
              <w:jc w:val="center"/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A1</w:t>
            </w:r>
          </w:p>
        </w:tc>
        <w:tc>
          <w:tcPr>
            <w:tcW w:w="1951" w:type="dxa"/>
          </w:tcPr>
          <w:p w:rsidR="00833333" w:rsidRPr="004B79E2" w:rsidRDefault="00833333" w:rsidP="00C91687">
            <w:pPr>
              <w:jc w:val="center"/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A1</w:t>
            </w:r>
          </w:p>
        </w:tc>
      </w:tr>
      <w:tr w:rsidR="00833333" w:rsidRPr="004B79E2" w:rsidTr="004626A3">
        <w:tc>
          <w:tcPr>
            <w:tcW w:w="2660" w:type="dxa"/>
          </w:tcPr>
          <w:p w:rsidR="00833333" w:rsidRPr="009E7699" w:rsidRDefault="00833333" w:rsidP="004626A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</w:tcPr>
          <w:p w:rsidR="00833333" w:rsidRPr="004B79E2" w:rsidRDefault="00833333" w:rsidP="00696CBE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C2</w:t>
            </w:r>
          </w:p>
        </w:tc>
        <w:tc>
          <w:tcPr>
            <w:tcW w:w="1985" w:type="dxa"/>
          </w:tcPr>
          <w:p w:rsidR="00833333" w:rsidRPr="004B79E2" w:rsidRDefault="00833333" w:rsidP="00696CBE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C2</w:t>
            </w:r>
          </w:p>
        </w:tc>
        <w:tc>
          <w:tcPr>
            <w:tcW w:w="1984" w:type="dxa"/>
          </w:tcPr>
          <w:p w:rsidR="00833333" w:rsidRPr="004B79E2" w:rsidRDefault="00833333" w:rsidP="00696CBE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C2</w:t>
            </w:r>
          </w:p>
        </w:tc>
        <w:tc>
          <w:tcPr>
            <w:tcW w:w="1951" w:type="dxa"/>
          </w:tcPr>
          <w:p w:rsidR="00833333" w:rsidRPr="004B79E2" w:rsidRDefault="00833333" w:rsidP="00696CBE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C2</w:t>
            </w:r>
          </w:p>
        </w:tc>
      </w:tr>
      <w:tr w:rsidR="00833333" w:rsidRPr="004B79E2" w:rsidTr="004626A3">
        <w:tc>
          <w:tcPr>
            <w:tcW w:w="2660" w:type="dxa"/>
          </w:tcPr>
          <w:p w:rsidR="00833333" w:rsidRPr="009E7699" w:rsidRDefault="00833333" w:rsidP="004626A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9E769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</w:tcPr>
          <w:p w:rsidR="00833333" w:rsidRPr="004B79E2" w:rsidRDefault="00833333" w:rsidP="00C91687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B1</w:t>
            </w:r>
          </w:p>
        </w:tc>
        <w:tc>
          <w:tcPr>
            <w:tcW w:w="1985" w:type="dxa"/>
          </w:tcPr>
          <w:p w:rsidR="00833333" w:rsidRPr="004B79E2" w:rsidRDefault="00833333" w:rsidP="00C91687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B1</w:t>
            </w:r>
          </w:p>
        </w:tc>
        <w:tc>
          <w:tcPr>
            <w:tcW w:w="1984" w:type="dxa"/>
          </w:tcPr>
          <w:p w:rsidR="00833333" w:rsidRPr="004B79E2" w:rsidRDefault="00833333" w:rsidP="00C91687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B1</w:t>
            </w:r>
          </w:p>
        </w:tc>
        <w:tc>
          <w:tcPr>
            <w:tcW w:w="1951" w:type="dxa"/>
          </w:tcPr>
          <w:p w:rsidR="00833333" w:rsidRPr="004B79E2" w:rsidRDefault="00833333" w:rsidP="00C91687">
            <w:pPr>
              <w:jc w:val="center"/>
              <w:rPr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B1</w:t>
            </w:r>
          </w:p>
        </w:tc>
      </w:tr>
      <w:tr w:rsidR="00833333" w:rsidRPr="004B79E2" w:rsidTr="004626A3">
        <w:tc>
          <w:tcPr>
            <w:tcW w:w="2660" w:type="dxa"/>
          </w:tcPr>
          <w:p w:rsidR="00833333" w:rsidRPr="009E7699" w:rsidRDefault="00833333" w:rsidP="004626A3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0706" w:type="dxa"/>
            <w:gridSpan w:val="5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VII.კომპიუტერთანმუშაობისუნარი</w:t>
      </w:r>
      <w:r w:rsidRPr="009E7699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9E7699">
        <w:rPr>
          <w:rFonts w:ascii="Sylfaen" w:hAnsi="Sylfaen"/>
          <w:sz w:val="20"/>
          <w:szCs w:val="20"/>
          <w:lang w:val="ka-GE"/>
        </w:rPr>
        <w:sym w:font="Wingdings 2" w:char="F052"/>
      </w:r>
      <w:r w:rsidRPr="009E7699">
        <w:rPr>
          <w:rFonts w:ascii="Sylfaen" w:hAnsi="Sylfaen"/>
          <w:sz w:val="20"/>
          <w:szCs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2943"/>
        <w:gridCol w:w="2751"/>
        <w:gridCol w:w="2748"/>
        <w:gridCol w:w="2697"/>
      </w:tblGrid>
      <w:tr w:rsidR="00833333" w:rsidRPr="004B79E2" w:rsidTr="004626A3">
        <w:tc>
          <w:tcPr>
            <w:tcW w:w="1242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 w:cs="Sylfaen"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 w:cs="Sylfaen"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 w:cs="Sylfaen"/>
                <w:sz w:val="20"/>
                <w:szCs w:val="20"/>
                <w:lang w:val="ka-GE"/>
              </w:rPr>
              <w:t>ძალიანკარგი</w:t>
            </w:r>
          </w:p>
        </w:tc>
      </w:tr>
      <w:tr w:rsidR="00833333" w:rsidRPr="004B79E2" w:rsidTr="004626A3">
        <w:tc>
          <w:tcPr>
            <w:tcW w:w="1242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sym w:font="Wingdings 2" w:char="F052"/>
            </w:r>
          </w:p>
        </w:tc>
      </w:tr>
      <w:tr w:rsidR="00833333" w:rsidRPr="004B79E2" w:rsidTr="004626A3">
        <w:trPr>
          <w:trHeight w:val="285"/>
        </w:trPr>
        <w:tc>
          <w:tcPr>
            <w:tcW w:w="1242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sym w:font="Wingdings 2" w:char="F052"/>
            </w:r>
          </w:p>
        </w:tc>
      </w:tr>
      <w:tr w:rsidR="00833333" w:rsidRPr="004B79E2" w:rsidTr="004626A3">
        <w:tc>
          <w:tcPr>
            <w:tcW w:w="1242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sym w:font="Wingdings 2" w:char="F052"/>
            </w:r>
          </w:p>
        </w:tc>
        <w:tc>
          <w:tcPr>
            <w:tcW w:w="910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242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Internet-exsplorer</w:t>
            </w:r>
          </w:p>
        </w:tc>
        <w:tc>
          <w:tcPr>
            <w:tcW w:w="993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sym w:font="Wingdings 2" w:char="F052"/>
            </w:r>
          </w:p>
        </w:tc>
      </w:tr>
    </w:tbl>
    <w:p w:rsidR="00833333" w:rsidRPr="009E7699" w:rsidRDefault="00833333" w:rsidP="00C92B4B">
      <w:pPr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br w:type="page"/>
      </w:r>
    </w:p>
    <w:p w:rsidR="00833333" w:rsidRPr="009E7699" w:rsidRDefault="00833333" w:rsidP="00C92B4B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r w:rsidRPr="009E7699">
        <w:rPr>
          <w:rFonts w:ascii="Sylfaen" w:hAnsi="Sylfaen" w:cs="Sylfaen"/>
          <w:b/>
          <w:bCs/>
          <w:sz w:val="20"/>
          <w:szCs w:val="20"/>
        </w:rPr>
        <w:t>III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. სამეცნიერო შრომების სია</w:t>
      </w:r>
    </w:p>
    <w:p w:rsidR="00833333" w:rsidRPr="009E7699" w:rsidRDefault="00833333" w:rsidP="00C92B4B">
      <w:pPr>
        <w:pStyle w:val="ListParagraph"/>
        <w:numPr>
          <w:ilvl w:val="1"/>
          <w:numId w:val="2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 სტატია:</w:t>
      </w:r>
    </w:p>
    <w:p w:rsidR="00833333" w:rsidRPr="009E7699" w:rsidRDefault="00833333" w:rsidP="00C92B4B">
      <w:pPr>
        <w:pStyle w:val="ListParagraph"/>
        <w:numPr>
          <w:ilvl w:val="2"/>
          <w:numId w:val="2"/>
        </w:numPr>
        <w:spacing w:before="240"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ინფაქტ-ფაქტორის მქონე სამეცნიერო გამოცემებში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347"/>
        <w:gridCol w:w="3530"/>
        <w:gridCol w:w="3139"/>
        <w:gridCol w:w="1180"/>
        <w:gridCol w:w="1177"/>
        <w:gridCol w:w="1177"/>
        <w:gridCol w:w="1719"/>
      </w:tblGrid>
      <w:tr w:rsidR="00833333" w:rsidRPr="004B79E2" w:rsidTr="009E7699">
        <w:tc>
          <w:tcPr>
            <w:tcW w:w="186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792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</w:t>
            </w:r>
          </w:p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ავტორები</w:t>
            </w:r>
          </w:p>
        </w:tc>
        <w:tc>
          <w:tcPr>
            <w:tcW w:w="1191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98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ტომი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სერია</w:t>
            </w: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80" w:type="pct"/>
            <w:shd w:val="clear" w:color="auto" w:fill="DBE5F1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გვერდები</w:t>
            </w:r>
          </w:p>
        </w:tc>
      </w:tr>
      <w:tr w:rsidR="00833333" w:rsidRPr="004B79E2" w:rsidTr="009E7699">
        <w:tc>
          <w:tcPr>
            <w:tcW w:w="186" w:type="pct"/>
            <w:vAlign w:val="center"/>
          </w:tcPr>
          <w:p w:rsidR="00833333" w:rsidRPr="004B79E2" w:rsidRDefault="00833333" w:rsidP="00A0382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792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9E7699">
        <w:tc>
          <w:tcPr>
            <w:tcW w:w="186" w:type="pct"/>
            <w:vAlign w:val="center"/>
          </w:tcPr>
          <w:p w:rsidR="00833333" w:rsidRPr="004B79E2" w:rsidRDefault="00833333" w:rsidP="00A0382A">
            <w:pPr>
              <w:spacing w:after="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792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A0382A">
            <w:pPr>
              <w:spacing w:after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BD178E">
      <w:pPr>
        <w:spacing w:before="240" w:after="0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4626A3">
      <w:pPr>
        <w:pStyle w:val="ListParagraph"/>
        <w:numPr>
          <w:ilvl w:val="2"/>
          <w:numId w:val="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პუბლიკაცია უცხოეთში რეფერირებულ ჟურნალში</w:t>
      </w:r>
    </w:p>
    <w:p w:rsidR="00833333" w:rsidRPr="009E7699" w:rsidRDefault="00833333" w:rsidP="004626A3">
      <w:pPr>
        <w:pStyle w:val="ListParagraph"/>
        <w:spacing w:before="240"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346"/>
        <w:gridCol w:w="3139"/>
        <w:gridCol w:w="3139"/>
        <w:gridCol w:w="1177"/>
        <w:gridCol w:w="1571"/>
        <w:gridCol w:w="1177"/>
        <w:gridCol w:w="1719"/>
      </w:tblGrid>
      <w:tr w:rsidR="00833333" w:rsidRPr="004B79E2" w:rsidTr="00A26476">
        <w:tc>
          <w:tcPr>
            <w:tcW w:w="18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79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</w:t>
            </w:r>
          </w:p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ავტორები</w:t>
            </w:r>
          </w:p>
        </w:tc>
        <w:tc>
          <w:tcPr>
            <w:tcW w:w="10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ტომი</w:t>
            </w:r>
          </w:p>
        </w:tc>
        <w:tc>
          <w:tcPr>
            <w:tcW w:w="53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სერია</w:t>
            </w: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8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გვერდები</w:t>
            </w:r>
          </w:p>
        </w:tc>
      </w:tr>
      <w:tr w:rsidR="00833333" w:rsidRPr="004B79E2" w:rsidTr="002C1EFD">
        <w:tc>
          <w:tcPr>
            <w:tcW w:w="18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791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Буадзе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Е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П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Габададзе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И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Ш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Церетели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И.А.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МамулашвилиЛ.</w:t>
            </w: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Принципы управления инвестициями на предприятиях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059" w:type="pct"/>
          </w:tcPr>
          <w:p w:rsidR="00833333" w:rsidRPr="004B79E2" w:rsidRDefault="00833333" w:rsidP="002C1EF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Microsoft Sans Serif"/>
                <w:color w:val="000000"/>
                <w:sz w:val="20"/>
                <w:szCs w:val="20"/>
              </w:rPr>
              <w:t>M</w:t>
            </w:r>
            <w:r w:rsidRPr="004B79E2">
              <w:rPr>
                <w:rFonts w:ascii="Sylfaen" w:hAnsi="Sylfaen" w:cs="Microsoft Sans Serif"/>
                <w:color w:val="000000"/>
                <w:sz w:val="20"/>
                <w:szCs w:val="20"/>
                <w:lang w:val="ru-RU"/>
              </w:rPr>
              <w:t>атериалы</w:t>
            </w:r>
            <w:r w:rsidRPr="004B79E2">
              <w:rPr>
                <w:rFonts w:ascii="Sylfaen" w:hAnsi="Sylfaen" w:cs="Microsoft Sans Serif"/>
                <w:color w:val="000000"/>
                <w:sz w:val="20"/>
                <w:szCs w:val="20"/>
                <w:shd w:val="clear" w:color="auto" w:fill="CCDDDD"/>
                <w:lang w:val="ru-RU"/>
              </w:rPr>
              <w:t xml:space="preserve"> </w:t>
            </w:r>
            <w:r w:rsidRPr="004B79E2">
              <w:rPr>
                <w:rFonts w:ascii="Sylfaen" w:hAnsi="Sylfaen" w:cs="Microsoft Sans Serif"/>
                <w:color w:val="000000"/>
                <w:sz w:val="20"/>
                <w:szCs w:val="20"/>
                <w:lang w:val="ru-RU"/>
              </w:rPr>
              <w:t>международной научно-практической конференции, посвященной 20-летию Независимости РК и 15-летию Актюбинского университета им.С.Баишева.</w:t>
            </w:r>
            <w:r w:rsidRPr="004B79E2">
              <w:rPr>
                <w:rFonts w:ascii="Sylfaen" w:hAnsi="Sylfaen" w:cs="Microsoft Sans Serif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B79E2">
              <w:rPr>
                <w:rFonts w:ascii="Sylfaen" w:hAnsi="Sylfaen" w:cs="Microsoft Sans Serif"/>
                <w:bCs/>
                <w:color w:val="000000"/>
                <w:sz w:val="20"/>
                <w:szCs w:val="20"/>
                <w:lang w:val="ru-RU"/>
              </w:rPr>
              <w:t>Инновации и образовательные технологии.-</w:t>
            </w:r>
            <w:r w:rsidRPr="004B79E2">
              <w:rPr>
                <w:rFonts w:ascii="Sylfaen" w:hAnsi="Sylfaen" w:cs="Microsoft Sans Serif"/>
                <w:color w:val="000000"/>
                <w:sz w:val="20"/>
                <w:szCs w:val="20"/>
                <w:lang w:val="ru-RU"/>
              </w:rPr>
              <w:t>Актобе: Актюбинский университет им.С.Баишева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3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ru-RU"/>
              </w:rPr>
              <w:t>9965-771-51-0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с.21-24</w:t>
            </w:r>
          </w:p>
        </w:tc>
      </w:tr>
      <w:tr w:rsidR="00833333" w:rsidRPr="004B79E2" w:rsidTr="00661FC4">
        <w:trPr>
          <w:trHeight w:val="2474"/>
        </w:trPr>
        <w:tc>
          <w:tcPr>
            <w:tcW w:w="18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91" w:type="pct"/>
          </w:tcPr>
          <w:p w:rsidR="00833333" w:rsidRPr="004B79E2" w:rsidRDefault="00833333" w:rsidP="00C91687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Габададзе И Мушкудиани Н. Церетели И.</w:t>
            </w: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Экономический кризис  в Грузии и пути его преодоления</w:t>
            </w: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Сборник статьи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VII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 Международной заочной</w:t>
            </w:r>
            <w:r w:rsidRPr="004B79E2">
              <w:rPr>
                <w:rStyle w:val="apple-converted-space"/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научно -практической конференции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br/>
              <w:t>"Научный форум: экономика и менеджмент”.-</w:t>
            </w: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  <w:t>Москва:</w:t>
            </w: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</w:rPr>
              <w:t>M</w:t>
            </w: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  <w:t>ЦНО. июнь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5(7)</w:t>
            </w:r>
          </w:p>
        </w:tc>
        <w:tc>
          <w:tcPr>
            <w:tcW w:w="53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2541-8408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</w:rPr>
              <w:t>с.159-163</w:t>
            </w:r>
          </w:p>
        </w:tc>
      </w:tr>
      <w:tr w:rsidR="00833333" w:rsidRPr="004B79E2" w:rsidTr="00A26476">
        <w:trPr>
          <w:trHeight w:val="435"/>
        </w:trPr>
        <w:tc>
          <w:tcPr>
            <w:tcW w:w="18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91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smartTag w:uri="urn:schemas:contacts" w:element="Sn">
              <w:smartTag w:uri="urn:schemas-microsoft-com:office:smarttags" w:element="place">
                <w:r w:rsidRPr="004B79E2">
                  <w:rPr>
                    <w:rFonts w:ascii="Sylfaen" w:hAnsi="Sylfaen"/>
                    <w:color w:val="000000"/>
                    <w:sz w:val="20"/>
                    <w:szCs w:val="20"/>
                  </w:rPr>
                  <w:t>Gabadadze</w:t>
                </w:r>
              </w:smartTag>
              <w:r w:rsidRPr="004B79E2">
                <w:rPr>
                  <w:rFonts w:ascii="Sylfaen" w:hAnsi="Sylfaen"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4B79E2">
                  <w:rPr>
                    <w:rFonts w:ascii="Sylfaen" w:hAnsi="Sylfaen"/>
                    <w:color w:val="000000"/>
                    <w:sz w:val="20"/>
                    <w:szCs w:val="20"/>
                  </w:rPr>
                  <w:t>I.</w:t>
                </w:r>
              </w:smartTag>
            </w:smartTag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 Mushkudiani N. Tsereteli I.</w:t>
            </w: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sz w:val="20"/>
                <w:szCs w:val="20"/>
              </w:rPr>
              <w:t>The Interrelation of Motives and Stimuli in the Process of a Company’s Management</w:t>
            </w: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 w:cs="Arial"/>
                <w:sz w:val="20"/>
                <w:szCs w:val="20"/>
              </w:rPr>
              <w:t xml:space="preserve">European Journal of Humanities and Social Sciences, «East West» Association for Advanced Studies and Higher Education GmbH. </w:t>
            </w:r>
            <w:smartTag w:uri="urn:schemas-microsoft-com:office:smarttags" w:element="City">
              <w:smartTag w:uri="urn:schemas-microsoft-com:office:smarttags" w:element="place">
                <w:r w:rsidRPr="004B79E2">
                  <w:rPr>
                    <w:rFonts w:ascii="Sylfaen" w:hAnsi="Sylfaen" w:cs="Arial"/>
                    <w:sz w:val="20"/>
                    <w:szCs w:val="20"/>
                  </w:rPr>
                  <w:lastRenderedPageBreak/>
                  <w:t>Vienna</w:t>
                </w:r>
              </w:smartTag>
            </w:smartTag>
            <w:r w:rsidRPr="004B79E2">
              <w:rPr>
                <w:rFonts w:ascii="Sylfaen" w:hAnsi="Sylfaen" w:cs="Arial"/>
                <w:sz w:val="20"/>
                <w:szCs w:val="20"/>
              </w:rPr>
              <w:t xml:space="preserve">. 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2414-2344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 w:cs="Arial"/>
                <w:sz w:val="20"/>
                <w:szCs w:val="20"/>
              </w:rPr>
              <w:t>p.</w:t>
            </w:r>
            <w:r w:rsidRPr="004B79E2">
              <w:rPr>
                <w:rFonts w:ascii="Sylfaen" w:hAnsi="Sylfaen" w:cs="Arial"/>
                <w:sz w:val="20"/>
                <w:szCs w:val="20"/>
                <w:lang w:val="ka-GE"/>
              </w:rPr>
              <w:t>167-170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2"/>
          <w:numId w:val="2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პუბლიკაცია საქართველოს რეფერირებულ  ჟურნალში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962"/>
        <w:gridCol w:w="2555"/>
        <w:gridCol w:w="3530"/>
        <w:gridCol w:w="1180"/>
        <w:gridCol w:w="1959"/>
        <w:gridCol w:w="1177"/>
        <w:gridCol w:w="1719"/>
      </w:tblGrid>
      <w:tr w:rsidR="00833333" w:rsidRPr="004B79E2" w:rsidTr="00225F0B">
        <w:tc>
          <w:tcPr>
            <w:tcW w:w="24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662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</w:t>
            </w:r>
          </w:p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ავტორები</w:t>
            </w:r>
          </w:p>
        </w:tc>
        <w:tc>
          <w:tcPr>
            <w:tcW w:w="862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19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9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ტომი</w:t>
            </w:r>
          </w:p>
        </w:tc>
        <w:tc>
          <w:tcPr>
            <w:tcW w:w="66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სერია</w:t>
            </w: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8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გვერდები</w:t>
            </w:r>
          </w:p>
        </w:tc>
      </w:tr>
      <w:tr w:rsidR="00833333" w:rsidRPr="004B79E2" w:rsidTr="00225F0B"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833333" w:rsidRPr="009E7699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გ.ფოფხაძე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</w:p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მამულაშვილი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ი.წერეთელი.</w:t>
            </w:r>
          </w:p>
        </w:tc>
        <w:tc>
          <w:tcPr>
            <w:tcW w:w="862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ტრანსნაციონალური  კორპორაციების პოზიტიური და ნეგატიური როლი გლობალიზაციის პირობებში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საერთაშორისო სამეცნიერო-  პრაქტიკული ინტერნეტ-კონფერენცი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ის„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ინოვაციური პროცესები და ტექნოლოგიები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 შრომათა კრებული.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 xml:space="preserve">-ქუთაისი. 20 თებერვალი-20 აპრილი.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www.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u w:val="single"/>
                <w:lang w:val="de-DE"/>
              </w:rPr>
              <w:t xml:space="preserve"> ipt-conf.ge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978-9941-432-04-0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2011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 xml:space="preserve">გ.270-273. </w:t>
            </w:r>
          </w:p>
        </w:tc>
      </w:tr>
      <w:tr w:rsidR="00833333" w:rsidRPr="004B79E2" w:rsidTr="00180EC9">
        <w:trPr>
          <w:trHeight w:val="2340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833333" w:rsidRPr="009E7699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გ.ფოფხაძე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ლ.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მამულაშვილი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ი.წერეთელი.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ელექტრონული ბიზნესი ახალი ეკონომიკური საქმიანობა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. </w:t>
            </w: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საერთაშორისო კონფერენციის 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ეკონომიკისა და ბიზნესის განვითარების ტენდენციები თანამედროვე ეტაპზე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 შრომათა კრებული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24-25 სექტემბერი.-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ბათუმი: უნივერსალი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  <w:shd w:val="clear" w:color="auto" w:fill="FFF2CC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</w:rPr>
              <w:t>978-9941-17-401-8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2011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გ.118-120</w:t>
            </w:r>
          </w:p>
        </w:tc>
      </w:tr>
      <w:tr w:rsidR="00833333" w:rsidRPr="004B79E2" w:rsidTr="00180EC9">
        <w:trPr>
          <w:trHeight w:val="36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ი.წერეთელი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ი.გაბადაძე</w:t>
            </w:r>
          </w:p>
        </w:tc>
        <w:tc>
          <w:tcPr>
            <w:tcW w:w="862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ქალთა  ინტეგრაცია მცირე ბიზნესში</w:t>
            </w:r>
          </w:p>
        </w:tc>
        <w:tc>
          <w:tcPr>
            <w:tcW w:w="1191" w:type="pct"/>
          </w:tcPr>
          <w:p w:rsidR="00833333" w:rsidRPr="00AA2C3F" w:rsidRDefault="00833333" w:rsidP="00C6272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9E769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ერთაშორისო სამეცნიერო კონფერენცი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 xml:space="preserve">: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ქალი და XXI საუკუნე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“ შრომათა კრებული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. -თბილისი: ტექნიკური უნივერსიტეტი.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2011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  <w:shd w:val="clear" w:color="auto" w:fill="FFF2CC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2011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220-222</w:t>
            </w:r>
          </w:p>
        </w:tc>
      </w:tr>
      <w:tr w:rsidR="00833333" w:rsidRPr="004B79E2" w:rsidTr="00C91687">
        <w:trPr>
          <w:trHeight w:val="465"/>
        </w:trPr>
        <w:tc>
          <w:tcPr>
            <w:tcW w:w="249" w:type="pct"/>
            <w:shd w:val="clear" w:color="auto" w:fill="D9D9D9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662" w:type="pct"/>
            <w:shd w:val="clear" w:color="auto" w:fill="D9D9D9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  <w:shd w:val="clear" w:color="auto" w:fill="D9D9D9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1" w:type="pct"/>
            <w:shd w:val="clear" w:color="auto" w:fill="D9D9D9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98" w:type="pct"/>
            <w:shd w:val="clear" w:color="auto" w:fill="D9D9D9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  <w:shd w:val="clear" w:color="auto" w:fill="D9D9D9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shd w:val="clear" w:color="auto" w:fill="D9D9D9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shd w:val="clear" w:color="auto" w:fill="D9D9D9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</w:tr>
      <w:tr w:rsidR="00833333" w:rsidRPr="004B79E2" w:rsidTr="00225F0B">
        <w:trPr>
          <w:trHeight w:val="242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ლ.მამულაშვილი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 w:cs="Sylfaen"/>
                <w:color w:val="000000"/>
                <w:sz w:val="18"/>
                <w:szCs w:val="18"/>
              </w:rPr>
              <w:t>ი</w:t>
            </w:r>
            <w:r w:rsidRPr="004B79E2">
              <w:rPr>
                <w:color w:val="000000"/>
                <w:sz w:val="18"/>
                <w:szCs w:val="18"/>
              </w:rPr>
              <w:t>.</w:t>
            </w:r>
            <w:r w:rsidRPr="004B79E2">
              <w:rPr>
                <w:rFonts w:ascii="Sylfaen" w:hAnsi="Sylfaen" w:cs="Sylfaen"/>
                <w:color w:val="000000"/>
                <w:sz w:val="18"/>
                <w:szCs w:val="18"/>
              </w:rPr>
              <w:t>გაბადაძე</w:t>
            </w:r>
            <w:r w:rsidRPr="004B79E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ი.წერეთელი</w:t>
            </w:r>
          </w:p>
        </w:tc>
        <w:tc>
          <w:tcPr>
            <w:tcW w:w="862" w:type="pct"/>
          </w:tcPr>
          <w:p w:rsidR="00833333" w:rsidRPr="009E7699" w:rsidRDefault="00833333" w:rsidP="00C6272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ცოდნადაკრეატიულობაეროვნულიეკონომიკისგანვითარებისპერსპექტივა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 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მეხუთესაერთაშორისოკონფერენცი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4B79E2">
              <w:rPr>
                <w:color w:val="000000"/>
                <w:sz w:val="20"/>
                <w:szCs w:val="20"/>
              </w:rPr>
              <w:t xml:space="preserve"> -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განათლებადაინოვაცია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“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კრებული.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გორი</w:t>
            </w:r>
            <w:r w:rsidRPr="004B79E2">
              <w:rPr>
                <w:color w:val="000000"/>
                <w:sz w:val="20"/>
                <w:szCs w:val="20"/>
              </w:rPr>
              <w:t xml:space="preserve">: 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გორისსასწავლოუნივერსიტეტი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CA47A3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УДК</w:t>
            </w:r>
            <w:r w:rsidRPr="00CA47A3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378-479-22</w:t>
            </w:r>
          </w:p>
          <w:p w:rsidR="00833333" w:rsidRPr="004B79E2" w:rsidRDefault="00833333" w:rsidP="002C1EFD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4B79E2" w:rsidRDefault="00833333" w:rsidP="006E0BC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2012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გ.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145-149</w:t>
            </w:r>
          </w:p>
        </w:tc>
      </w:tr>
      <w:tr w:rsidR="00833333" w:rsidRPr="004B79E2" w:rsidTr="00225F0B">
        <w:trPr>
          <w:trHeight w:val="359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AcadNusx" w:hAnsi="Sylfaen" w:cs="Sylfaen"/>
                <w:bCs/>
                <w:color w:val="000000"/>
                <w:sz w:val="18"/>
                <w:szCs w:val="18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გაბადაძე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ვ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გოგისვანიძე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მუშკუდიანი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</w:rPr>
              <w:t xml:space="preserve">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lastRenderedPageBreak/>
              <w:t>ი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წერეთელი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სიღარიბე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გლობალურიეკონომიკისპრობლემა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.  </w:t>
            </w:r>
          </w:p>
        </w:tc>
        <w:tc>
          <w:tcPr>
            <w:tcW w:w="1191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პერიოდულისამეცნიეროჟურნალი</w:t>
            </w:r>
            <w:r w:rsidRPr="004B79E2">
              <w:rPr>
                <w:rFonts w:ascii="AcadNusx" w:hAnsi="AcadNusx" w:cs="Sylfaen"/>
                <w:bCs/>
                <w:color w:val="000000"/>
                <w:sz w:val="20"/>
                <w:szCs w:val="20"/>
                <w:lang w:val="ka-GE"/>
              </w:rPr>
              <w:t>„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ნოვაცია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”,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ქუთაისი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: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ქუთაისისსამეცნიეროცენტრი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1512-3715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2012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. 111-116.</w:t>
            </w:r>
          </w:p>
        </w:tc>
      </w:tr>
      <w:tr w:rsidR="00833333" w:rsidRPr="004B79E2" w:rsidTr="00225F0B">
        <w:trPr>
          <w:trHeight w:val="43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662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AcadNusx" w:hAnsi="Sylfaen" w:cs="Sylfaen"/>
                <w:bCs/>
                <w:color w:val="000000"/>
                <w:sz w:val="18"/>
                <w:szCs w:val="18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გაბადაძე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ვ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გოგისვანიძე</w:t>
            </w:r>
          </w:p>
          <w:p w:rsidR="00833333" w:rsidRPr="004B79E2" w:rsidRDefault="00833333" w:rsidP="00C6272A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ნ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მუშკუდიანი</w:t>
            </w:r>
          </w:p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18"/>
                <w:szCs w:val="18"/>
                <w:lang w:val="ka-GE"/>
              </w:rPr>
              <w:t>წერეთელი</w:t>
            </w:r>
            <w:r w:rsidRPr="004B79E2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გლობალიზაციისგავლენამცირედასაშუალობიზნესზე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.  </w:t>
            </w:r>
          </w:p>
        </w:tc>
        <w:tc>
          <w:tcPr>
            <w:tcW w:w="1191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პერიოდულისამეცნიეროჟურნალი</w:t>
            </w:r>
            <w:r w:rsidRPr="004B79E2">
              <w:rPr>
                <w:rFonts w:ascii="AcadNusx" w:hAnsi="AcadNusx" w:cs="Sylfaen"/>
                <w:bCs/>
                <w:color w:val="000000"/>
                <w:sz w:val="20"/>
                <w:szCs w:val="20"/>
                <w:lang w:val="ka-GE"/>
              </w:rPr>
              <w:t>„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ნოვაცია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”, ,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ქუთაისი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: </w:t>
            </w: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ქუთაისისსამეცნიეროცენტრი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1512-3715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2012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AcadNusx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</w:t>
            </w:r>
            <w:r w:rsidRPr="004B79E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.117-121.</w:t>
            </w:r>
          </w:p>
        </w:tc>
      </w:tr>
      <w:tr w:rsidR="00833333" w:rsidRPr="004B79E2" w:rsidTr="00225F0B">
        <w:trPr>
          <w:trHeight w:val="40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662" w:type="pct"/>
          </w:tcPr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ი.გაბადაძე, ვ.გოგისვანიძე</w:t>
            </w:r>
          </w:p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ი.წერეთელი,ლ.მამულაშვილი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833333" w:rsidRPr="004B79E2" w:rsidRDefault="00833333" w:rsidP="00C6272A">
            <w:pPr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პერსონალის მართვის ანტიკრიზისული საკადრო პოლიტიკა. </w:t>
            </w:r>
          </w:p>
        </w:tc>
        <w:tc>
          <w:tcPr>
            <w:tcW w:w="1191" w:type="pct"/>
          </w:tcPr>
          <w:p w:rsidR="00833333" w:rsidRPr="004B79E2" w:rsidRDefault="00833333" w:rsidP="00C6272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ქუთაისის სამეცნიერო ცენტრის პერიოდული სამეცნიერო ჟურნალი ,,ნოვაცია“ </w:t>
            </w:r>
          </w:p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1512-3715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2013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</w:t>
            </w:r>
            <w:r w:rsidRPr="004B79E2">
              <w:rPr>
                <w:color w:val="000000"/>
                <w:sz w:val="20"/>
                <w:szCs w:val="20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175-179</w:t>
            </w:r>
          </w:p>
        </w:tc>
      </w:tr>
      <w:tr w:rsidR="00833333" w:rsidRPr="004B79E2" w:rsidTr="00225F0B">
        <w:trPr>
          <w:trHeight w:val="121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ი.გაბადაძე, ვ.გოგისვანიძეი.წერეთელი, ლ.მამულაშვილი.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საწარმოს კრიზისული მდგომარეობის ტიპოლოგია და მენეჯერის როლი მის დაძლევაში</w:t>
            </w:r>
          </w:p>
        </w:tc>
        <w:tc>
          <w:tcPr>
            <w:tcW w:w="1191" w:type="pct"/>
          </w:tcPr>
          <w:p w:rsidR="00833333" w:rsidRPr="004B79E2" w:rsidRDefault="00833333" w:rsidP="00DC7B44">
            <w:pPr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ქუთაისის სამეცნიერო ცენტრის პერიოდული სამეცნიერო ჟურნალი ,,ნოვაცია“ 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1512-3715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2013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</w:t>
            </w:r>
            <w:r w:rsidRPr="004B79E2">
              <w:rPr>
                <w:color w:val="000000"/>
                <w:sz w:val="20"/>
                <w:szCs w:val="20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180-184</w:t>
            </w:r>
          </w:p>
        </w:tc>
      </w:tr>
      <w:tr w:rsidR="00833333" w:rsidRPr="004B79E2" w:rsidTr="00225F0B">
        <w:trPr>
          <w:trHeight w:val="150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10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 ი.წერეთელი ლ.მამულაშვილი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კონკურენტუნარიანობა წარმატებული ბიზნესის საფუძველი</w:t>
            </w:r>
          </w:p>
        </w:tc>
        <w:tc>
          <w:tcPr>
            <w:tcW w:w="1191" w:type="pct"/>
          </w:tcPr>
          <w:p w:rsidR="00833333" w:rsidRPr="004B79E2" w:rsidRDefault="00833333" w:rsidP="00DC7B44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საერთაშორისოსამეცნიერო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პრაქტიკული  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კონფერენცი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. ქუთაისი: აწსუ. </w:t>
            </w:r>
          </w:p>
          <w:p w:rsidR="00833333" w:rsidRPr="004B79E2" w:rsidRDefault="00833333" w:rsidP="00C627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978-9941-448-38-6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2013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გ.218-222</w:t>
            </w:r>
          </w:p>
        </w:tc>
      </w:tr>
      <w:tr w:rsidR="00833333" w:rsidRPr="004B79E2" w:rsidTr="00225F0B">
        <w:trPr>
          <w:trHeight w:val="16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662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 ვ.გოგისვანიძეი.წერეთელი ლ.მამულაშვილი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ინოვაციური პროცესების როლი ეკონომიკაში</w:t>
            </w: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მეექვსე საერთაშორისო კონფერენციის-„განათლება და ინოვაცია“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 გორი: გორის სახელმწიფო სასწავლო უნივერსიტეტი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661" w:type="pct"/>
          </w:tcPr>
          <w:p w:rsidR="00833333" w:rsidRPr="00CA47A3" w:rsidRDefault="00833333" w:rsidP="002C1EFD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CA47A3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378-479-22</w:t>
            </w:r>
          </w:p>
          <w:p w:rsidR="00833333" w:rsidRPr="004B79E2" w:rsidRDefault="00833333" w:rsidP="002C1EFD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AA4E16" w:rsidRDefault="00833333" w:rsidP="006E0BCB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4B79E2" w:rsidRDefault="00833333" w:rsidP="006E0BC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2013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262-265</w:t>
            </w:r>
          </w:p>
        </w:tc>
      </w:tr>
      <w:tr w:rsidR="00833333" w:rsidRPr="004B79E2" w:rsidTr="00225F0B">
        <w:trPr>
          <w:trHeight w:val="13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ვ.გოგისვანიძეი.წერეთელი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განათლების როლი მატერიალური დოვლათის შექმნასა და პროდუქციის ხარისხის გაუმჯობესებაში</w:t>
            </w:r>
          </w:p>
        </w:tc>
        <w:tc>
          <w:tcPr>
            <w:tcW w:w="119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თ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სუ-ს პაატა გუგუშვილის ეკონომიკის ინსტიტუტის საიუბილეო </w:t>
            </w:r>
            <w:r w:rsidRPr="004B79E2">
              <w:rPr>
                <w:rFonts w:ascii="Sylfaen" w:hAnsi="Sylfaen" w:cs="Sylfaen"/>
                <w:sz w:val="20"/>
                <w:szCs w:val="20"/>
              </w:rPr>
              <w:t xml:space="preserve">საერთაშორისო  სამეცნიერო </w:t>
            </w:r>
            <w:r w:rsidRPr="004B79E2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4B79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პრაქტიკული  </w:t>
            </w:r>
            <w:r w:rsidRPr="004B79E2">
              <w:rPr>
                <w:rFonts w:ascii="Sylfaen" w:hAnsi="Sylfaen" w:cs="Sylfaen"/>
                <w:sz w:val="20"/>
                <w:szCs w:val="20"/>
              </w:rPr>
              <w:t>კონფერენცი</w:t>
            </w:r>
            <w:r w:rsidRPr="004B79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27-28 ივნისი, - თბილისი: თსუ. 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2C1EF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Times New Roman" w:hAnsi="Times New Roman"/>
                <w:bCs/>
                <w:sz w:val="20"/>
                <w:szCs w:val="20"/>
              </w:rPr>
              <w:t>978-9941-</w:t>
            </w:r>
            <w:r w:rsidRPr="004B79E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13-352-7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84-86</w:t>
            </w:r>
          </w:p>
        </w:tc>
      </w:tr>
      <w:tr w:rsidR="00833333" w:rsidRPr="004B79E2" w:rsidTr="00225F0B">
        <w:trPr>
          <w:trHeight w:val="135"/>
        </w:trPr>
        <w:tc>
          <w:tcPr>
            <w:tcW w:w="24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6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</w:t>
            </w:r>
          </w:p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ი.წერეთელი</w:t>
            </w:r>
          </w:p>
        </w:tc>
        <w:tc>
          <w:tcPr>
            <w:tcW w:w="862" w:type="pct"/>
          </w:tcPr>
          <w:p w:rsidR="00833333" w:rsidRPr="004B79E2" w:rsidRDefault="00833333" w:rsidP="00BD178E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გლობალიზაცია და ბიზნეს გარემო.</w:t>
            </w:r>
          </w:p>
        </w:tc>
        <w:tc>
          <w:tcPr>
            <w:tcW w:w="119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მეოთხე საერთაშორისო სამეცნიერო-პრაქტიკული ინტერნეტ-კონფერენცი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ის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”ბიოუსაფრთხო კვების პროდუქტთა პრობლემები და ბიზნეს გარემ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შრომათა კრებული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-ქუთაისი: აწსუ.</w:t>
            </w: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979-9941-453-97-7</w:t>
            </w: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გ.144-146</w:t>
            </w:r>
          </w:p>
        </w:tc>
      </w:tr>
      <w:tr w:rsidR="00833333" w:rsidRPr="004B79E2" w:rsidTr="00225F0B">
        <w:trPr>
          <w:trHeight w:val="2430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14</w:t>
            </w:r>
          </w:p>
        </w:tc>
        <w:tc>
          <w:tcPr>
            <w:tcW w:w="662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ვ.გოგისვანიძეი.წერეთელი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ეკონომიკის გლობალიზაციამსოფლიო   სამეურნეო სისტემაზე გადასვლისპროცესი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პირველი საერთაშორისო კონფერენციის „თანამედროვე განვითარების ეკონომიკური, სამართლებრივი და სოციალური პრობლემები“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 xml:space="preserve">. 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-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ქუთაისი: აწსუ. 2015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2346-8203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580" w:type="pct"/>
          </w:tcPr>
          <w:p w:rsidR="00833333" w:rsidRPr="00CA47A3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A47A3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გვ.</w:t>
            </w:r>
            <w:r w:rsidRPr="00CA47A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29-32</w:t>
            </w:r>
          </w:p>
        </w:tc>
      </w:tr>
      <w:tr w:rsidR="00833333" w:rsidRPr="004B79E2" w:rsidTr="00225F0B">
        <w:trPr>
          <w:trHeight w:val="189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6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91687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. 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ვ.გოგისვანიძეა.მუშკუდიანიი.წერეთელი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გლობალიზაციის ვარიანტები და მისი კრიტიკოსები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მერვე საერთაშორისო სამეცნიერო კონფერენციის „განათლება XXI საუკუნეში“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. -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გორი: გსსუ.</w:t>
            </w: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CA47A3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CA47A3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378-479-22</w:t>
            </w:r>
          </w:p>
          <w:p w:rsidR="00833333" w:rsidRPr="004B79E2" w:rsidRDefault="00833333" w:rsidP="00FA547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4B79E2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sz w:val="20"/>
                <w:szCs w:val="20"/>
              </w:rPr>
              <w:t>(უდკ)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580" w:type="pct"/>
          </w:tcPr>
          <w:p w:rsidR="00833333" w:rsidRPr="00CA47A3" w:rsidRDefault="00833333" w:rsidP="0072205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CA47A3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გ.229-231</w:t>
            </w:r>
          </w:p>
        </w:tc>
      </w:tr>
      <w:tr w:rsidR="00833333" w:rsidRPr="004B79E2" w:rsidTr="00225F0B">
        <w:trPr>
          <w:trHeight w:val="242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6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91687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. 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ვ.გოგისვანიძე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>ნ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.მუშკუდიანიი.წერეთელი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საზოგადოებასთან ურთიერთობის როლი გლობალიზაციის პირობებში. 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მერვე საერთაშორისო სამეცნიერო კონფერენციის „განათლება XXI საუკუნეში“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  <w:t>. -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გორი: გსსუ.</w:t>
            </w: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CA47A3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CA47A3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378-479-22</w:t>
            </w:r>
          </w:p>
          <w:p w:rsidR="00833333" w:rsidRPr="004B79E2" w:rsidRDefault="00833333" w:rsidP="00FA547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4B79E2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sz w:val="20"/>
                <w:szCs w:val="20"/>
              </w:rPr>
              <w:t>(უდკ)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2015</w:t>
            </w:r>
          </w:p>
        </w:tc>
        <w:tc>
          <w:tcPr>
            <w:tcW w:w="580" w:type="pct"/>
          </w:tcPr>
          <w:p w:rsidR="00833333" w:rsidRPr="00CA47A3" w:rsidRDefault="00833333" w:rsidP="0072205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CA47A3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გ.270-272</w:t>
            </w:r>
          </w:p>
        </w:tc>
      </w:tr>
      <w:tr w:rsidR="00833333" w:rsidRPr="004B79E2" w:rsidTr="00225F0B">
        <w:trPr>
          <w:trHeight w:val="270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17</w:t>
            </w:r>
          </w:p>
        </w:tc>
        <w:tc>
          <w:tcPr>
            <w:tcW w:w="662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ვ.გოგისვანიძეი.წერეთელი</w:t>
            </w:r>
          </w:p>
        </w:tc>
        <w:tc>
          <w:tcPr>
            <w:tcW w:w="862" w:type="pct"/>
          </w:tcPr>
          <w:p w:rsidR="00833333" w:rsidRPr="004B79E2" w:rsidRDefault="00833333" w:rsidP="009E7699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 ბიზნეს გარემო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ფაქტორები და მისი ეკონომიკური შეფასება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91" w:type="pct"/>
          </w:tcPr>
          <w:p w:rsidR="00833333" w:rsidRPr="004B79E2" w:rsidRDefault="00833333" w:rsidP="00A0382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საერთაშორისო სამეცნიერო-პრაქტიკული ინტერნეტ-კონფერენცი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ის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”ბიოუსაფრთხო კვების პროდუქტთა პრობლემები და ბიზნეს გარემ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შრომათა კრებული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-ქუთაისი: აწსუ.</w:t>
            </w: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978-9941-459-80-1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131-134</w:t>
            </w:r>
          </w:p>
        </w:tc>
      </w:tr>
      <w:tr w:rsidR="00833333" w:rsidRPr="004B79E2" w:rsidTr="00225F0B">
        <w:trPr>
          <w:trHeight w:val="311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18</w:t>
            </w:r>
          </w:p>
        </w:tc>
        <w:tc>
          <w:tcPr>
            <w:tcW w:w="662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ვ.გოგისვანიძეი.წერეთელი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 w:eastAsia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საზოგადოებასთან ურთიერთობის (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PR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 როლი და მეთოდები ბიზნესში.</w:t>
            </w:r>
          </w:p>
        </w:tc>
        <w:tc>
          <w:tcPr>
            <w:tcW w:w="1191" w:type="pct"/>
          </w:tcPr>
          <w:p w:rsidR="00833333" w:rsidRPr="009E7699" w:rsidRDefault="00833333" w:rsidP="00C832B2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9E769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საერთაშორისო სამეცნიერო - პრაქტიკული კონფერენცი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9E769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 „ინოვაციური ეკონომიკა  და მისი ფორმირების პრობლემები პოსტ კომუნისტურ ქვეყნებში“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9E7699">
              <w:rPr>
                <w:rFonts w:ascii="Sylfaen" w:hAnsi="Sylfaen" w:cs="Sylfaen"/>
                <w:color w:val="000000"/>
                <w:sz w:val="20"/>
                <w:szCs w:val="20"/>
              </w:rPr>
              <w:t>. -</w:t>
            </w:r>
            <w:r w:rsidRPr="009E769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თბილისი: თსუ</w:t>
            </w:r>
            <w:r w:rsidRPr="009E7699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978-9941-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13-521-7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</w:t>
            </w:r>
          </w:p>
        </w:tc>
        <w:tc>
          <w:tcPr>
            <w:tcW w:w="580" w:type="pct"/>
          </w:tcPr>
          <w:p w:rsidR="00833333" w:rsidRPr="00CA47A3" w:rsidRDefault="00833333" w:rsidP="00C313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A47A3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გვ.</w:t>
            </w:r>
            <w:bookmarkStart w:id="0" w:name="_GoBack"/>
            <w:bookmarkEnd w:id="0"/>
            <w:r w:rsidRPr="00CA47A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304-306</w:t>
            </w:r>
          </w:p>
        </w:tc>
      </w:tr>
      <w:tr w:rsidR="00833333" w:rsidRPr="004B79E2" w:rsidTr="00225F0B">
        <w:trPr>
          <w:trHeight w:val="870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19</w:t>
            </w:r>
          </w:p>
        </w:tc>
        <w:tc>
          <w:tcPr>
            <w:tcW w:w="6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ი.გაბადაძე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 xml:space="preserve">,  </w:t>
            </w: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ი.წერეთელი</w:t>
            </w:r>
            <w:r w:rsidRPr="004B79E2">
              <w:rPr>
                <w:rFonts w:ascii="Sylfaen" w:hAnsi="Sylfaen"/>
                <w:color w:val="000000"/>
                <w:sz w:val="18"/>
                <w:szCs w:val="18"/>
              </w:rPr>
              <w:t>, ნ.მუშკუდიანი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ტურიზ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მის როლი რეგიონული ეკონომიკის განვითარებაში.</w:t>
            </w:r>
          </w:p>
        </w:tc>
        <w:tc>
          <w:tcPr>
            <w:tcW w:w="1191" w:type="pct"/>
          </w:tcPr>
          <w:p w:rsidR="00833333" w:rsidRPr="004B79E2" w:rsidRDefault="00833333" w:rsidP="004323A0">
            <w:pPr>
              <w:spacing w:after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საერთაშორისო სამეცნიერო-პრაქტიკული ინტერნეტ-კონფერენციის “რეგიონული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ტურიზ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მის 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პრობლემები და განვითარების პერსპექტივები“შრომათა კრებული.</w:t>
            </w:r>
          </w:p>
          <w:p w:rsidR="00833333" w:rsidRPr="004B79E2" w:rsidRDefault="00833333" w:rsidP="004323A0">
            <w:pPr>
              <w:spacing w:after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ქუთაისი:აწსუ. 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978-9941-459-34-4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გ.40-45</w:t>
            </w:r>
          </w:p>
        </w:tc>
      </w:tr>
      <w:tr w:rsidR="00833333" w:rsidRPr="004B79E2" w:rsidTr="00225F0B">
        <w:trPr>
          <w:trHeight w:val="245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20</w:t>
            </w:r>
          </w:p>
        </w:tc>
        <w:tc>
          <w:tcPr>
            <w:tcW w:w="6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B79E2">
              <w:rPr>
                <w:rFonts w:ascii="Sylfaen" w:hAnsi="Sylfaen"/>
                <w:sz w:val="20"/>
                <w:szCs w:val="20"/>
              </w:rPr>
              <w:t>.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გაბადაძე</w:t>
            </w:r>
            <w:r w:rsidRPr="004B7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ნ.მუშკუდიანი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ი. 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ინფლაცია და მისი მოდელები. </w:t>
            </w:r>
          </w:p>
        </w:tc>
        <w:tc>
          <w:tcPr>
            <w:tcW w:w="1191" w:type="pct"/>
          </w:tcPr>
          <w:p w:rsidR="00833333" w:rsidRPr="004B79E2" w:rsidRDefault="00833333" w:rsidP="004323A0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მეათე საერთაშორისო სამეცნიერო კონფერენციის „უმაღლესი განათლების ინტერნაციონალიზაცია: გამოწვევები და პერსპექტივები“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.-გორი: გსსუ, 17-18 ნოემბერი,</w:t>
            </w: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902BC6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902BC6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378-479-22</w:t>
            </w:r>
          </w:p>
          <w:p w:rsidR="00833333" w:rsidRPr="004B79E2" w:rsidRDefault="00833333" w:rsidP="00FA547E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333" w:rsidRPr="004B79E2" w:rsidRDefault="00833333" w:rsidP="00FA547E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580" w:type="pct"/>
          </w:tcPr>
          <w:p w:rsidR="00833333" w:rsidRPr="006E0BCB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6E0BCB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გვ.</w:t>
            </w:r>
          </w:p>
        </w:tc>
      </w:tr>
      <w:tr w:rsidR="00833333" w:rsidRPr="004B79E2" w:rsidTr="00225F0B">
        <w:trPr>
          <w:trHeight w:val="210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662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/>
                <w:sz w:val="18"/>
                <w:szCs w:val="18"/>
              </w:rPr>
              <w:t>.</w:t>
            </w: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 xml:space="preserve"> გაბადაძე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ნ.მუშკუდიანი</w:t>
            </w:r>
          </w:p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ი.წერეთელი</w:t>
            </w:r>
          </w:p>
        </w:tc>
        <w:tc>
          <w:tcPr>
            <w:tcW w:w="862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კონფლიქტების ფუნქციები და დაძლევის გზები. </w:t>
            </w:r>
          </w:p>
        </w:tc>
        <w:tc>
          <w:tcPr>
            <w:tcW w:w="119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9E769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მეორე</w:t>
            </w:r>
            <w:r w:rsidRPr="009E7699">
              <w:rPr>
                <w:rFonts w:ascii="Sylfaen" w:hAnsi="Sylfaen" w:cs="Sylfaen"/>
                <w:sz w:val="20"/>
                <w:szCs w:val="20"/>
              </w:rPr>
              <w:t>საერთაშორისოკონფერენცია</w:t>
            </w:r>
            <w:r w:rsidRPr="009E7699"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r w:rsidRPr="009E7699">
              <w:rPr>
                <w:rFonts w:ascii="Sylfaen" w:hAnsi="Sylfaen" w:cs="Sylfaen"/>
                <w:sz w:val="20"/>
                <w:szCs w:val="20"/>
              </w:rPr>
              <w:t>თანამედროვეგანვითარებისეკონომიკური</w:t>
            </w:r>
            <w:r w:rsidRPr="009E76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7699">
              <w:rPr>
                <w:rFonts w:ascii="Times New Roman" w:hAnsi="Times New Roman"/>
                <w:sz w:val="20"/>
                <w:szCs w:val="20"/>
              </w:rPr>
              <w:br/>
            </w:r>
            <w:r w:rsidRPr="009E7699">
              <w:rPr>
                <w:rFonts w:ascii="Sylfaen" w:hAnsi="Sylfaen" w:cs="Sylfaen"/>
                <w:sz w:val="20"/>
                <w:szCs w:val="20"/>
              </w:rPr>
              <w:t>სამართლებრივიდასოციალურიპრობლემები</w:t>
            </w:r>
            <w:r w:rsidRPr="009E7699">
              <w:rPr>
                <w:rFonts w:ascii="Sylfaen" w:hAnsi="Sylfaen" w:cs="Sylfaen"/>
                <w:sz w:val="20"/>
                <w:szCs w:val="20"/>
                <w:lang w:val="ka-GE"/>
              </w:rPr>
              <w:t>“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შრომათა კრებული</w:t>
            </w:r>
            <w:r w:rsidRPr="009E76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- ქუთაისი:29-30 სექტემბერი, </w:t>
            </w: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2346-8203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580" w:type="pct"/>
          </w:tcPr>
          <w:p w:rsidR="00833333" w:rsidRPr="004B79E2" w:rsidRDefault="00833333" w:rsidP="00661FC4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გ.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57-59</w:t>
            </w:r>
          </w:p>
        </w:tc>
      </w:tr>
      <w:tr w:rsidR="00833333" w:rsidRPr="004B79E2" w:rsidTr="00225F0B">
        <w:trPr>
          <w:trHeight w:val="210"/>
        </w:trPr>
        <w:tc>
          <w:tcPr>
            <w:tcW w:w="249" w:type="pct"/>
            <w:vAlign w:val="center"/>
          </w:tcPr>
          <w:p w:rsidR="00833333" w:rsidRPr="004B79E2" w:rsidRDefault="00833333" w:rsidP="00C832B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833333" w:rsidRPr="004B79E2" w:rsidRDefault="00833333" w:rsidP="001D192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4B79E2">
              <w:rPr>
                <w:rFonts w:ascii="Sylfaen" w:hAnsi="Sylfaen"/>
                <w:sz w:val="18"/>
                <w:szCs w:val="18"/>
              </w:rPr>
              <w:t>.</w:t>
            </w:r>
            <w:r w:rsidRPr="004B79E2">
              <w:rPr>
                <w:rFonts w:ascii="Sylfaen" w:hAnsi="Sylfaen"/>
                <w:sz w:val="18"/>
                <w:szCs w:val="18"/>
                <w:lang w:val="ka-GE"/>
              </w:rPr>
              <w:t xml:space="preserve"> გაბადაძე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ვ.გოგისვანიძე</w:t>
            </w:r>
          </w:p>
        </w:tc>
        <w:tc>
          <w:tcPr>
            <w:tcW w:w="862" w:type="pct"/>
          </w:tcPr>
          <w:p w:rsidR="00833333" w:rsidRPr="00BD6F5F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D6F5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სახელმწიფო და კონკურენტული ბაზარი.</w:t>
            </w:r>
          </w:p>
        </w:tc>
        <w:tc>
          <w:tcPr>
            <w:tcW w:w="119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საერთაშორისო სამეცნიერო</w:t>
            </w: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-პრაქტიკული კონფერენცია „ეკონომიკა, ბიზნესი და ტურიზმი: აქტუალური პრობლემები, მიღწევები და ინოვაციები“.-ქუთაისი: აწსუ.</w:t>
            </w:r>
          </w:p>
          <w:p w:rsidR="00833333" w:rsidRPr="004B79E2" w:rsidRDefault="00833333" w:rsidP="00C832B2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1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978-9941-448-01-1</w:t>
            </w:r>
          </w:p>
        </w:tc>
        <w:tc>
          <w:tcPr>
            <w:tcW w:w="397" w:type="pct"/>
          </w:tcPr>
          <w:p w:rsidR="00833333" w:rsidRPr="004B79E2" w:rsidRDefault="00833333" w:rsidP="00C832B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580" w:type="pct"/>
          </w:tcPr>
          <w:p w:rsidR="00833333" w:rsidRPr="00BD6F5F" w:rsidRDefault="00833333" w:rsidP="001D192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გ.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52</w:t>
            </w: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-5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2"/>
          <w:numId w:val="2"/>
        </w:numPr>
        <w:spacing w:after="0" w:line="360" w:lineRule="auto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სხვა სამეცნიერო ჟურნალში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550"/>
        <w:gridCol w:w="4324"/>
        <w:gridCol w:w="3139"/>
        <w:gridCol w:w="1180"/>
        <w:gridCol w:w="1177"/>
        <w:gridCol w:w="1177"/>
        <w:gridCol w:w="1719"/>
      </w:tblGrid>
      <w:tr w:rsidR="00833333" w:rsidRPr="004B79E2" w:rsidTr="00DC023E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9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ტომი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სერია</w:t>
            </w: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8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გვერდები</w:t>
            </w:r>
          </w:p>
        </w:tc>
      </w:tr>
      <w:tr w:rsidR="00833333" w:rsidRPr="004B79E2" w:rsidTr="00DC023E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DC023E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2"/>
          <w:numId w:val="2"/>
        </w:numPr>
        <w:spacing w:after="0" w:line="360" w:lineRule="auto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ნამუშევრების წარდგენა/გამოფენა, მოდელების შექმნა/ჩვენება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550"/>
        <w:gridCol w:w="4324"/>
        <w:gridCol w:w="3139"/>
        <w:gridCol w:w="1180"/>
        <w:gridCol w:w="1177"/>
        <w:gridCol w:w="1177"/>
        <w:gridCol w:w="1719"/>
      </w:tblGrid>
      <w:tr w:rsidR="00833333" w:rsidRPr="004B79E2" w:rsidTr="00DC023E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4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სტატიის დასახელება</w:t>
            </w:r>
          </w:p>
        </w:tc>
        <w:tc>
          <w:tcPr>
            <w:tcW w:w="105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  <w:tc>
          <w:tcPr>
            <w:tcW w:w="39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ტომი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სერია</w:t>
            </w: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 xml:space="preserve">, </w:t>
            </w: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8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გვერდები</w:t>
            </w:r>
          </w:p>
        </w:tc>
      </w:tr>
      <w:tr w:rsidR="00833333" w:rsidRPr="004B79E2" w:rsidTr="00DC023E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DC023E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5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8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2"/>
        </w:numPr>
        <w:spacing w:after="0" w:line="360" w:lineRule="auto"/>
        <w:ind w:left="426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lastRenderedPageBreak/>
        <w:t>საერთაშორისო სამეცნიერო გამოცემების რედკოლეგიის წევრობა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9497"/>
        <w:gridCol w:w="4766"/>
      </w:tblGrid>
      <w:tr w:rsidR="00833333" w:rsidRPr="004B79E2" w:rsidTr="004626A3">
        <w:tc>
          <w:tcPr>
            <w:tcW w:w="1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0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გამოცემის დასახელება</w:t>
            </w:r>
          </w:p>
        </w:tc>
        <w:tc>
          <w:tcPr>
            <w:tcW w:w="160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პოზიცია</w:t>
            </w: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B34484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204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F59EA">
              <w:rPr>
                <w:rFonts w:ascii="Sylfaen" w:hAnsi="Sylfaen"/>
                <w:color w:val="000000"/>
              </w:rPr>
              <w:t>საერთაშორისო სამეცნიერო-პრაქტიკული ინტერნეტ-კონფერენცია.</w:t>
            </w:r>
            <w:r>
              <w:rPr>
                <w:rFonts w:ascii="Sylfaen" w:hAnsi="Sylfaen"/>
                <w:color w:val="000000"/>
                <w:lang w:val="ka-GE"/>
              </w:rPr>
              <w:t xml:space="preserve"> სამეცნიერო ჟურნალი </w:t>
            </w:r>
            <w:r w:rsidRPr="002F59EA">
              <w:rPr>
                <w:rFonts w:ascii="Sylfaen" w:hAnsi="Sylfaen"/>
                <w:color w:val="000000"/>
              </w:rPr>
              <w:t>”ბიოუსაფრთხო კვების პროდუქტთა პრობლემები და ბიზნეს გარემ</w:t>
            </w:r>
            <w:r w:rsidRPr="002F59EA">
              <w:rPr>
                <w:rFonts w:ascii="Sylfaen" w:hAnsi="Sylfaen"/>
                <w:color w:val="000000"/>
                <w:lang w:val="ka-GE"/>
              </w:rPr>
              <w:t>ო</w:t>
            </w:r>
          </w:p>
        </w:tc>
        <w:tc>
          <w:tcPr>
            <w:tcW w:w="1608" w:type="pct"/>
            <w:vAlign w:val="center"/>
          </w:tcPr>
          <w:p w:rsidR="00833333" w:rsidRPr="00602CD8" w:rsidRDefault="00833333" w:rsidP="00B34484">
            <w:pPr>
              <w:spacing w:after="0"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რედკოლეგიის წევრი</w:t>
            </w:r>
            <w:r>
              <w:rPr>
                <w:rFonts w:ascii="Sylfaen" w:hAnsi="Sylfaen"/>
                <w:color w:val="000000"/>
              </w:rPr>
              <w:t>.</w:t>
            </w:r>
          </w:p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 w:line="360" w:lineRule="auto"/>
        <w:ind w:left="426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2"/>
        </w:numPr>
        <w:spacing w:after="0" w:line="360" w:lineRule="auto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ეროვნული სამეცნიერო გამოცემების რედკოლეგიის წევრობა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9497"/>
        <w:gridCol w:w="4766"/>
      </w:tblGrid>
      <w:tr w:rsidR="00833333" w:rsidRPr="004B79E2" w:rsidTr="004626A3">
        <w:tc>
          <w:tcPr>
            <w:tcW w:w="1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0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გამოცემის დასახელება</w:t>
            </w:r>
          </w:p>
        </w:tc>
        <w:tc>
          <w:tcPr>
            <w:tcW w:w="160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პოზიცია</w:t>
            </w: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04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0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საგრანტო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პროექტებში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</w:p>
    <w:p w:rsidR="00833333" w:rsidRPr="009E7699" w:rsidRDefault="00833333" w:rsidP="00C92B4B">
      <w:pPr>
        <w:spacing w:after="0"/>
        <w:ind w:left="-76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before="240"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საერთაშორისო დონორი ორგანიზაციების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1518"/>
        <w:gridCol w:w="4096"/>
        <w:gridCol w:w="6439"/>
        <w:gridCol w:w="212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 w:line="240" w:lineRule="auto"/>
        <w:ind w:left="284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საერთაშორისო დონორ ორგანიზაციებში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Cs/>
          <w:sz w:val="20"/>
          <w:szCs w:val="20"/>
          <w:lang w:val="ka-GE"/>
        </w:rPr>
        <w:t>წარდგენილი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1518"/>
        <w:gridCol w:w="4096"/>
        <w:gridCol w:w="6439"/>
        <w:gridCol w:w="212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ind w:left="28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 w:line="240" w:lineRule="auto"/>
        <w:ind w:left="284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284" w:firstLine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შოთა რუსთაველის ეროვნული სამცნიერო ფონდის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549"/>
        <w:gridCol w:w="4127"/>
        <w:gridCol w:w="6470"/>
        <w:gridCol w:w="215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 w:line="240" w:lineRule="auto"/>
        <w:ind w:left="1080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შოთა რუსთაველის ეროვნულ სამცნიერო ფონდშწარდგენილი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549"/>
        <w:gridCol w:w="4127"/>
        <w:gridCol w:w="6470"/>
        <w:gridCol w:w="215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 w:line="240" w:lineRule="auto"/>
        <w:ind w:left="1080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284" w:firstLine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lastRenderedPageBreak/>
        <w:t>აწსუ-ს მიერ დაფინანსებული სამეცნიერო გრანტი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549"/>
        <w:gridCol w:w="4127"/>
        <w:gridCol w:w="6470"/>
        <w:gridCol w:w="215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spacing w:after="0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სასწავლო/შემოქმედებითი პროექტები</w:t>
      </w:r>
    </w:p>
    <w:p w:rsidR="00833333" w:rsidRPr="009E7699" w:rsidRDefault="00833333" w:rsidP="00C92B4B">
      <w:pPr>
        <w:pStyle w:val="ListParagraph"/>
        <w:spacing w:after="0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549"/>
        <w:gridCol w:w="4127"/>
        <w:gridCol w:w="6470"/>
        <w:gridCol w:w="2159"/>
      </w:tblGrid>
      <w:tr w:rsidR="00833333" w:rsidRPr="004B79E2" w:rsidTr="004626A3">
        <w:tc>
          <w:tcPr>
            <w:tcW w:w="18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217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№ - პროექტის დასახელება </w:t>
            </w:r>
          </w:p>
        </w:tc>
        <w:tc>
          <w:tcPr>
            <w:tcW w:w="72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9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1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7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საგანმანათლებლო პროგრამის ფარგლებში სამეცნიეროკონფერენციებში/სიმპოზიუმებშიმონაწილეობა</w:t>
      </w:r>
    </w:p>
    <w:p w:rsidR="00833333" w:rsidRPr="009E7699" w:rsidRDefault="00833333" w:rsidP="00C92B4B">
      <w:pPr>
        <w:pStyle w:val="ListParagrap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865"/>
        <w:gridCol w:w="4105"/>
        <w:gridCol w:w="7671"/>
        <w:gridCol w:w="1681"/>
      </w:tblGrid>
      <w:tr w:rsidR="00833333" w:rsidRPr="004B79E2" w:rsidTr="00180EC9">
        <w:tc>
          <w:tcPr>
            <w:tcW w:w="16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92" w:type="pct"/>
            <w:shd w:val="clear" w:color="auto" w:fill="DBE5F1"/>
          </w:tcPr>
          <w:p w:rsidR="00833333" w:rsidRPr="004B79E2" w:rsidRDefault="00833333" w:rsidP="006B5AC8">
            <w:pPr>
              <w:spacing w:after="0" w:line="240" w:lineRule="auto"/>
              <w:ind w:left="24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385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5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56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ქვეყანა, ქალაქი</w:t>
            </w:r>
          </w:p>
        </w:tc>
      </w:tr>
      <w:tr w:rsidR="00833333" w:rsidRPr="004B79E2" w:rsidTr="00180EC9"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85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ეკონომიკისა და ბიზნესის განვითარების ტენდენციები თანამედროვე ეტაპზე</w:t>
            </w:r>
          </w:p>
        </w:tc>
        <w:tc>
          <w:tcPr>
            <w:tcW w:w="2588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ელექტრონული ბიზნესი ახალი ეკონომიკური საქმიანობა</w:t>
            </w:r>
          </w:p>
        </w:tc>
        <w:tc>
          <w:tcPr>
            <w:tcW w:w="567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 ბათუმი</w:t>
            </w:r>
          </w:p>
        </w:tc>
      </w:tr>
      <w:tr w:rsidR="00833333" w:rsidRPr="004B79E2" w:rsidTr="00180EC9">
        <w:trPr>
          <w:trHeight w:val="885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85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ქალი და XXI საუკუნე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88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</w:rPr>
              <w:t>ქალთა  ინტეგრაცია მცირე ბიზნესში</w:t>
            </w:r>
          </w:p>
        </w:tc>
        <w:tc>
          <w:tcPr>
            <w:tcW w:w="567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თბილისი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180EC9">
        <w:trPr>
          <w:trHeight w:val="154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85" w:type="pct"/>
          </w:tcPr>
          <w:p w:rsidR="00833333" w:rsidRPr="004B79E2" w:rsidRDefault="00833333" w:rsidP="00180EC9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ტექნილოგიები და გამოყენებითი დიზაინი 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88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/>
                <w:color w:val="000000"/>
                <w:sz w:val="20"/>
                <w:szCs w:val="20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საქართველოს რეგიონული ეკონომიკური პოლიტიკის შესახებ</w:t>
            </w:r>
          </w:p>
        </w:tc>
        <w:tc>
          <w:tcPr>
            <w:tcW w:w="567" w:type="pct"/>
          </w:tcPr>
          <w:p w:rsidR="00833333" w:rsidRPr="004B79E2" w:rsidRDefault="00833333" w:rsidP="00180EC9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</w:t>
            </w:r>
          </w:p>
          <w:p w:rsidR="00833333" w:rsidRPr="004B79E2" w:rsidRDefault="00833333" w:rsidP="00180EC9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ქუთაისი</w:t>
            </w:r>
          </w:p>
        </w:tc>
      </w:tr>
      <w:tr w:rsidR="00833333" w:rsidRPr="004B79E2" w:rsidTr="00180EC9">
        <w:trPr>
          <w:trHeight w:val="435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2011</w:t>
            </w:r>
          </w:p>
        </w:tc>
        <w:tc>
          <w:tcPr>
            <w:tcW w:w="1385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Инновации и образовательные технологии</w:t>
            </w:r>
          </w:p>
        </w:tc>
        <w:tc>
          <w:tcPr>
            <w:tcW w:w="2588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Принципы управления инвестициями на предприятиях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Arial"/>
                <w:color w:val="545454"/>
                <w:sz w:val="20"/>
                <w:szCs w:val="20"/>
                <w:shd w:val="clear" w:color="auto" w:fill="FFFFFF"/>
                <w:lang w:val="ka-GE"/>
              </w:rPr>
            </w:pPr>
            <w:r w:rsidRPr="004B79E2">
              <w:rPr>
                <w:rFonts w:ascii="Sylfaen" w:hAnsi="Sylfaen" w:cs="Arial"/>
                <w:color w:val="545454"/>
                <w:sz w:val="20"/>
                <w:szCs w:val="20"/>
                <w:shd w:val="clear" w:color="auto" w:fill="FFFFFF"/>
              </w:rPr>
              <w:t>Казахстан</w:t>
            </w:r>
            <w:r w:rsidRPr="004B79E2">
              <w:rPr>
                <w:rFonts w:ascii="Sylfaen" w:hAnsi="Sylfaen" w:cs="Arial"/>
                <w:color w:val="545454"/>
                <w:sz w:val="20"/>
                <w:szCs w:val="20"/>
                <w:shd w:val="clear" w:color="auto" w:fill="FFFFFF"/>
                <w:lang w:val="ka-GE"/>
              </w:rPr>
              <w:t>,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Актюбе</w:t>
            </w:r>
          </w:p>
        </w:tc>
      </w:tr>
      <w:tr w:rsidR="00833333" w:rsidRPr="004B79E2" w:rsidTr="00180EC9">
        <w:trPr>
          <w:trHeight w:val="450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2012</w:t>
            </w:r>
          </w:p>
        </w:tc>
        <w:tc>
          <w:tcPr>
            <w:tcW w:w="1385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განათლებადაინოვაცია</w:t>
            </w:r>
          </w:p>
        </w:tc>
        <w:tc>
          <w:tcPr>
            <w:tcW w:w="2588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</w:rPr>
              <w:t>ცოდნადაკრეატიულობაეროვნულიეკონომიკისგანვითარებისპერსპექტივა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pct"/>
          </w:tcPr>
          <w:p w:rsidR="00833333" w:rsidRPr="004B79E2" w:rsidRDefault="00833333" w:rsidP="00E23D2A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გორი</w:t>
            </w:r>
          </w:p>
        </w:tc>
      </w:tr>
      <w:tr w:rsidR="00833333" w:rsidRPr="004B79E2" w:rsidTr="00180EC9">
        <w:trPr>
          <w:trHeight w:val="457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2013</w:t>
            </w:r>
          </w:p>
          <w:p w:rsidR="00833333" w:rsidRPr="004B79E2" w:rsidRDefault="00833333" w:rsidP="00661FC4">
            <w:pPr>
              <w:spacing w:after="0" w:line="240" w:lineRule="auto"/>
              <w:ind w:left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5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განათლება და ინოვაცია</w:t>
            </w:r>
          </w:p>
        </w:tc>
        <w:tc>
          <w:tcPr>
            <w:tcW w:w="2588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ინოვაციური პროცესების როლი ეკონომიკაში</w:t>
            </w:r>
          </w:p>
        </w:tc>
        <w:tc>
          <w:tcPr>
            <w:tcW w:w="567" w:type="pct"/>
          </w:tcPr>
          <w:p w:rsidR="00833333" w:rsidRPr="004B79E2" w:rsidRDefault="00833333" w:rsidP="00E37F82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</w:t>
            </w:r>
          </w:p>
          <w:p w:rsidR="00833333" w:rsidRPr="004B79E2" w:rsidRDefault="00833333" w:rsidP="00E37F82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გორი</w:t>
            </w:r>
          </w:p>
        </w:tc>
      </w:tr>
      <w:tr w:rsidR="00833333" w:rsidRPr="004B79E2" w:rsidTr="00180EC9">
        <w:trPr>
          <w:trHeight w:val="450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  <w:p w:rsidR="00833333" w:rsidRPr="004B79E2" w:rsidRDefault="00833333" w:rsidP="00661FC4">
            <w:pPr>
              <w:spacing w:after="0" w:line="240" w:lineRule="auto"/>
              <w:ind w:left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85" w:type="pct"/>
          </w:tcPr>
          <w:p w:rsidR="00833333" w:rsidRPr="004B79E2" w:rsidRDefault="00833333" w:rsidP="00E37F82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37F82">
              <w:rPr>
                <w:rFonts w:ascii="Sylfaen" w:hAnsi="Sylfaen" w:cs="Sylfaen"/>
                <w:sz w:val="20"/>
                <w:szCs w:val="20"/>
              </w:rPr>
              <w:t>თანამედროვეგანვითა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E37F82">
              <w:rPr>
                <w:rFonts w:ascii="Sylfaen" w:hAnsi="Sylfaen" w:cs="Sylfaen"/>
                <w:sz w:val="20"/>
                <w:szCs w:val="20"/>
              </w:rPr>
              <w:t>რებისეკონომიკური</w:t>
            </w:r>
            <w:r w:rsidRPr="00E37F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7F82">
              <w:rPr>
                <w:rFonts w:ascii="Times New Roman" w:hAnsi="Times New Roman"/>
                <w:sz w:val="20"/>
                <w:szCs w:val="20"/>
              </w:rPr>
              <w:br/>
            </w:r>
            <w:r w:rsidRPr="00E37F82">
              <w:rPr>
                <w:rFonts w:ascii="Sylfaen" w:hAnsi="Sylfaen" w:cs="Sylfaen"/>
                <w:sz w:val="20"/>
                <w:szCs w:val="20"/>
              </w:rPr>
              <w:t>სამართლებრივიდასოციალურიპრობ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E37F82">
              <w:rPr>
                <w:rFonts w:ascii="Sylfaen" w:hAnsi="Sylfaen" w:cs="Sylfaen"/>
                <w:sz w:val="20"/>
                <w:szCs w:val="20"/>
              </w:rPr>
              <w:t>ლემები</w:t>
            </w:r>
          </w:p>
        </w:tc>
        <w:tc>
          <w:tcPr>
            <w:tcW w:w="2588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კონფლიქტების ფუნქციები და დაძლევის გზები.</w:t>
            </w:r>
          </w:p>
        </w:tc>
        <w:tc>
          <w:tcPr>
            <w:tcW w:w="567" w:type="pct"/>
          </w:tcPr>
          <w:p w:rsidR="00833333" w:rsidRPr="004B79E2" w:rsidRDefault="00833333" w:rsidP="00E37F82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საქართველო,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ქუთაისი</w:t>
            </w:r>
          </w:p>
        </w:tc>
      </w:tr>
      <w:tr w:rsidR="00833333" w:rsidRPr="004B79E2" w:rsidTr="00180EC9">
        <w:trPr>
          <w:trHeight w:val="435"/>
        </w:trPr>
        <w:tc>
          <w:tcPr>
            <w:tcW w:w="16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292" w:type="pct"/>
          </w:tcPr>
          <w:p w:rsidR="00833333" w:rsidRPr="004B79E2" w:rsidRDefault="00833333" w:rsidP="00661FC4">
            <w:pPr>
              <w:spacing w:after="0" w:line="240" w:lineRule="auto"/>
              <w:ind w:left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833333" w:rsidRPr="004B79E2" w:rsidRDefault="00833333" w:rsidP="00661FC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</w:rPr>
              <w:t>2017</w:t>
            </w:r>
          </w:p>
        </w:tc>
        <w:tc>
          <w:tcPr>
            <w:tcW w:w="1385" w:type="pct"/>
          </w:tcPr>
          <w:p w:rsidR="00833333" w:rsidRPr="004B79E2" w:rsidRDefault="00833333" w:rsidP="00AA7CCB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Научный форум: экономика и менеджмент</w:t>
            </w:r>
          </w:p>
        </w:tc>
        <w:tc>
          <w:tcPr>
            <w:tcW w:w="2588" w:type="pct"/>
          </w:tcPr>
          <w:p w:rsidR="00833333" w:rsidRPr="00AA7CCB" w:rsidRDefault="00833333" w:rsidP="00135FD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A7CCB">
              <w:rPr>
                <w:rFonts w:ascii="Sylfaen" w:hAnsi="Sylfaen"/>
                <w:color w:val="000000"/>
                <w:sz w:val="20"/>
                <w:szCs w:val="20"/>
              </w:rPr>
              <w:t>Экономический кризис  в Грузии и пути его преодоления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Россия</w:t>
            </w:r>
          </w:p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4B79E2">
              <w:rPr>
                <w:rFonts w:ascii="Sylfaen" w:hAnsi="Sylfaen"/>
                <w:bCs/>
                <w:color w:val="000000"/>
                <w:sz w:val="20"/>
                <w:szCs w:val="20"/>
              </w:rPr>
              <w:t>Москва</w:t>
            </w:r>
          </w:p>
        </w:tc>
      </w:tr>
    </w:tbl>
    <w:p w:rsidR="00833333" w:rsidRDefault="00833333" w:rsidP="00AA7CCB">
      <w:pPr>
        <w:pStyle w:val="ListParagraph"/>
        <w:spacing w:after="0"/>
        <w:ind w:left="426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lastRenderedPageBreak/>
        <w:t>ეროვნულ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54"/>
        <w:gridCol w:w="2359"/>
        <w:gridCol w:w="7689"/>
        <w:gridCol w:w="3290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2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79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59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11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ქვეყანა, ქალაქი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10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10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567" w:hanging="567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საუნვერსიტეტო ადგილობრივი სამეცნიერო კონფერენციაზე/სიპოზიუმზე მოხსენების მომზადება და გამოქვეყნება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54"/>
        <w:gridCol w:w="2359"/>
        <w:gridCol w:w="7689"/>
        <w:gridCol w:w="3290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22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79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259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11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ქვეყანა, ქალაქი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10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10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567" w:hanging="567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საერთაშორისო სამეცნიერო კონფერენციის/სიპოზიუმის ორგანიზება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974"/>
        <w:gridCol w:w="7460"/>
        <w:gridCol w:w="4858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66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251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63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ქვეყანა, ქალაქი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ind w:left="426" w:hanging="426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ეროვნული სამეცნიერო კონფერენციის/სიპოზიუმის ორგანიზება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974"/>
        <w:gridCol w:w="7460"/>
        <w:gridCol w:w="4858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66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251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კონფერენციის დასახელება</w:t>
            </w:r>
          </w:p>
        </w:tc>
        <w:tc>
          <w:tcPr>
            <w:tcW w:w="163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ქვეყანა, ქალაქი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66" w:type="pct"/>
          </w:tcPr>
          <w:p w:rsidR="00833333" w:rsidRPr="004B79E2" w:rsidRDefault="00833333" w:rsidP="004626A3">
            <w:pPr>
              <w:spacing w:after="0" w:line="240" w:lineRule="auto"/>
              <w:ind w:left="284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16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39" w:type="pct"/>
          </w:tcPr>
          <w:p w:rsidR="00833333" w:rsidRPr="004B79E2" w:rsidRDefault="00833333" w:rsidP="004626A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გამოცემული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სახელმძღვანელოები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მონოგრაფიები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532"/>
        <w:gridCol w:w="4832"/>
        <w:gridCol w:w="4239"/>
        <w:gridCol w:w="1683"/>
      </w:tblGrid>
      <w:tr w:rsidR="00833333" w:rsidRPr="004B79E2" w:rsidTr="00AA7CCB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19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62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2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56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833333" w:rsidRPr="004B79E2" w:rsidTr="00AA7CCB">
        <w:tc>
          <w:tcPr>
            <w:tcW w:w="187" w:type="pct"/>
            <w:vAlign w:val="center"/>
          </w:tcPr>
          <w:p w:rsidR="00833333" w:rsidRPr="004B79E2" w:rsidRDefault="00833333" w:rsidP="00AA7CC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190" w:type="pct"/>
          </w:tcPr>
          <w:p w:rsidR="00833333" w:rsidRPr="004C5034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შ. ლომინაშვილი, ი. გაბადაძე, მ. ლომინაშვილი-ფრუიძე</w:t>
            </w:r>
          </w:p>
        </w:tc>
        <w:tc>
          <w:tcPr>
            <w:tcW w:w="1628" w:type="pct"/>
          </w:tcPr>
          <w:p w:rsidR="00833333" w:rsidRPr="004C5034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ეკონომიკის თეორია</w:t>
            </w:r>
          </w:p>
        </w:tc>
        <w:tc>
          <w:tcPr>
            <w:tcW w:w="1428" w:type="pct"/>
            <w:vAlign w:val="center"/>
          </w:tcPr>
          <w:p w:rsidR="00833333" w:rsidRPr="004C5034" w:rsidRDefault="00833333" w:rsidP="00AA7CCB">
            <w:pPr>
              <w:spacing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აწსუ 978-9941-455-06-3</w:t>
            </w:r>
          </w:p>
        </w:tc>
        <w:tc>
          <w:tcPr>
            <w:tcW w:w="567" w:type="pct"/>
          </w:tcPr>
          <w:p w:rsidR="00833333" w:rsidRPr="004C5034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833333" w:rsidRPr="004B79E2" w:rsidTr="00AA7CCB">
        <w:tc>
          <w:tcPr>
            <w:tcW w:w="187" w:type="pct"/>
            <w:vAlign w:val="center"/>
          </w:tcPr>
          <w:p w:rsidR="00833333" w:rsidRPr="004B79E2" w:rsidRDefault="00833333" w:rsidP="00AA7CC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190" w:type="pct"/>
          </w:tcPr>
          <w:p w:rsidR="00833333" w:rsidRDefault="00833333" w:rsidP="00AA7CC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ზ. მიქაბერიძე</w:t>
            </w:r>
          </w:p>
          <w:p w:rsidR="00833333" w:rsidRPr="00416CB8" w:rsidRDefault="00833333" w:rsidP="00AA7CC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ი. გაბადაძე</w:t>
            </w:r>
          </w:p>
        </w:tc>
        <w:tc>
          <w:tcPr>
            <w:tcW w:w="1628" w:type="pct"/>
          </w:tcPr>
          <w:p w:rsidR="00833333" w:rsidRPr="006C0476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047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ფირმის ეკონომიკა (თეორია, პრაქტიკა)</w:t>
            </w:r>
          </w:p>
        </w:tc>
        <w:tc>
          <w:tcPr>
            <w:tcW w:w="1428" w:type="pct"/>
          </w:tcPr>
          <w:p w:rsidR="00833333" w:rsidRPr="006C0476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6C0476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ქუთაისი. აწსუ  7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8-9941-432-09-5</w:t>
            </w:r>
          </w:p>
        </w:tc>
        <w:tc>
          <w:tcPr>
            <w:tcW w:w="567" w:type="pct"/>
          </w:tcPr>
          <w:p w:rsidR="00833333" w:rsidRPr="008E31B8" w:rsidRDefault="00833333" w:rsidP="00AA7C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2011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საავტორო უფლება, პატენტი, პრიორიტეტი სასარგებლო მოდელზე</w:t>
      </w:r>
    </w:p>
    <w:p w:rsidR="00833333" w:rsidRPr="009E7699" w:rsidRDefault="00833333" w:rsidP="00C92B4B">
      <w:pPr>
        <w:spacing w:after="0" w:line="240" w:lineRule="auto"/>
        <w:ind w:left="66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გამოგონება საერთაშორისო წარდგენით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22"/>
        <w:gridCol w:w="2428"/>
        <w:gridCol w:w="3142"/>
        <w:gridCol w:w="3420"/>
        <w:gridCol w:w="4381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06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რეგისტრაციის ნომერი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გამოგონება საქართველოში წარდგენით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22"/>
        <w:gridCol w:w="2428"/>
        <w:gridCol w:w="3142"/>
        <w:gridCol w:w="3420"/>
        <w:gridCol w:w="4381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31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06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რეგისტრაციის ნომერი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სასარგებლო მოდელის დაპატენტება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22"/>
        <w:gridCol w:w="2428"/>
        <w:gridCol w:w="3142"/>
        <w:gridCol w:w="3420"/>
        <w:gridCol w:w="4381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06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რეგისტრაციის ნომერი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pStyle w:val="ListParagraph"/>
        <w:spacing w:after="0"/>
        <w:rPr>
          <w:rFonts w:ascii="Sylfaen" w:hAnsi="Sylfaen" w:cs="Sylfaen"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1"/>
          <w:numId w:val="3"/>
        </w:numPr>
        <w:spacing w:after="0"/>
        <w:rPr>
          <w:rFonts w:ascii="Sylfaen" w:hAnsi="Sylfaen" w:cs="Sylfaen"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Cs/>
          <w:sz w:val="20"/>
          <w:szCs w:val="20"/>
          <w:lang w:val="ka-GE"/>
        </w:rPr>
        <w:t>სამრეწველო ნიმუშის დაპატენტება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22"/>
        <w:gridCol w:w="2428"/>
        <w:gridCol w:w="3142"/>
        <w:gridCol w:w="3420"/>
        <w:gridCol w:w="4381"/>
      </w:tblGrid>
      <w:tr w:rsidR="00833333" w:rsidRPr="004B79E2" w:rsidTr="004626A3">
        <w:tc>
          <w:tcPr>
            <w:tcW w:w="1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11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819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ავტორი/ავტორები</w:t>
            </w:r>
          </w:p>
        </w:tc>
        <w:tc>
          <w:tcPr>
            <w:tcW w:w="106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გამოგონების დასახელება</w:t>
            </w:r>
          </w:p>
        </w:tc>
        <w:tc>
          <w:tcPr>
            <w:tcW w:w="1154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14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რეგისტრაციის ნომერი</w:t>
            </w: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7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11" w:type="pct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19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154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pStyle w:val="ListParagraph"/>
        <w:numPr>
          <w:ilvl w:val="0"/>
          <w:numId w:val="3"/>
        </w:numPr>
        <w:spacing w:after="0" w:line="360" w:lineRule="auto"/>
        <w:ind w:left="284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სამეცნიერო-კვლევითი საქმიანობის დანერგვა-კომერციალიზაცია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556"/>
        <w:gridCol w:w="9018"/>
        <w:gridCol w:w="3689"/>
      </w:tblGrid>
      <w:tr w:rsidR="00833333" w:rsidRPr="004B79E2" w:rsidTr="004626A3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5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04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პროექტის ავტორები და დასახელება</w:t>
            </w:r>
          </w:p>
        </w:tc>
        <w:tc>
          <w:tcPr>
            <w:tcW w:w="1245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სად დაინერგა</w:t>
            </w: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4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4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4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4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>X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V. პროფესიული, ერთწლიანისაგანამანთლებლო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სამაგისტროდასადოქტოროპროგრამებისხელმძღვანელობა (თანახელმძღვანელობა)</w:t>
      </w: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550"/>
        <w:gridCol w:w="4129"/>
        <w:gridCol w:w="8587"/>
      </w:tblGrid>
      <w:tr w:rsidR="00833333" w:rsidRPr="004B79E2" w:rsidTr="004626A3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93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89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>XV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I. სადოქტორო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დისერტაციების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 (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თანახელმძღვანელობა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),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ექსპერტობა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რეცენზენტობა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3898"/>
        <w:gridCol w:w="6699"/>
        <w:gridCol w:w="3666"/>
      </w:tblGrid>
      <w:tr w:rsidR="00833333" w:rsidRPr="004B79E2" w:rsidTr="004626A3">
        <w:tc>
          <w:tcPr>
            <w:tcW w:w="18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315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დისერტანტი</w:t>
            </w:r>
          </w:p>
        </w:tc>
        <w:tc>
          <w:tcPr>
            <w:tcW w:w="2260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თემა</w:t>
            </w:r>
          </w:p>
        </w:tc>
        <w:tc>
          <w:tcPr>
            <w:tcW w:w="123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/>
                <w:sz w:val="20"/>
                <w:szCs w:val="20"/>
                <w:lang w:val="ka-GE"/>
              </w:rPr>
              <w:t>გრადაცია</w:t>
            </w: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31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დიაკონიძე მაია</w:t>
            </w:r>
          </w:p>
        </w:tc>
        <w:tc>
          <w:tcPr>
            <w:tcW w:w="22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ტურიზმის ინდუსტრია და საქართველოს შრომის ბაზრის განვითარების პერსპექტივები.</w:t>
            </w:r>
          </w:p>
        </w:tc>
        <w:tc>
          <w:tcPr>
            <w:tcW w:w="123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ოფიციალური ექსპერტი.</w:t>
            </w: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315" w:type="pct"/>
          </w:tcPr>
          <w:p w:rsidR="00833333" w:rsidRDefault="00833333" w:rsidP="001122CC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ძოწენიძე ციცინო</w:t>
            </w:r>
          </w:p>
          <w:p w:rsidR="00833333" w:rsidRDefault="00833333" w:rsidP="001122CC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საქართველოს ევროპასთან ინტეგრაციის პრობლემები და ეკონომიკური პერსპექტივები.</w:t>
            </w:r>
          </w:p>
        </w:tc>
        <w:tc>
          <w:tcPr>
            <w:tcW w:w="123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ოფიციალური ექსპერტი</w:t>
            </w:r>
          </w:p>
        </w:tc>
      </w:tr>
      <w:tr w:rsidR="00833333" w:rsidRPr="004B79E2" w:rsidTr="004626A3">
        <w:tc>
          <w:tcPr>
            <w:tcW w:w="188" w:type="pct"/>
            <w:vAlign w:val="center"/>
          </w:tcPr>
          <w:p w:rsidR="00833333" w:rsidRPr="001122CC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315" w:type="pct"/>
          </w:tcPr>
          <w:p w:rsidR="00833333" w:rsidRDefault="00833333" w:rsidP="001122CC">
            <w:pPr>
              <w:spacing w:after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0" w:type="pct"/>
          </w:tcPr>
          <w:p w:rsidR="00833333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37" w:type="pct"/>
          </w:tcPr>
          <w:p w:rsidR="00833333" w:rsidRDefault="00833333" w:rsidP="004626A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33333" w:rsidRPr="009E7699" w:rsidRDefault="00833333" w:rsidP="00C92B4B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>X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VII. კვალიფიკაციის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ასამაღლებელ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კურსებში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სემინარებში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ტრენინგებში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მონაწილეობა</w:t>
      </w: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1560"/>
        <w:gridCol w:w="5689"/>
        <w:gridCol w:w="5689"/>
      </w:tblGrid>
      <w:tr w:rsidR="00833333" w:rsidRPr="004B79E2" w:rsidTr="004626A3">
        <w:tc>
          <w:tcPr>
            <w:tcW w:w="206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57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210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ტრენინგის დასახელება</w:t>
            </w:r>
          </w:p>
        </w:tc>
        <w:tc>
          <w:tcPr>
            <w:tcW w:w="2108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გრადაცია (ფასილიტატორი, მონაწილე)</w:t>
            </w:r>
          </w:p>
        </w:tc>
      </w:tr>
      <w:tr w:rsidR="00833333" w:rsidRPr="004B79E2" w:rsidTr="004626A3">
        <w:tc>
          <w:tcPr>
            <w:tcW w:w="20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D3EBF">
              <w:rPr>
                <w:rFonts w:ascii="Sylfaen" w:hAnsi="Sylfaen"/>
                <w:sz w:val="20"/>
                <w:szCs w:val="20"/>
              </w:rPr>
              <w:t>2015, 3-4 October</w:t>
            </w:r>
          </w:p>
        </w:tc>
        <w:tc>
          <w:tcPr>
            <w:tcW w:w="210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D3EBF">
              <w:rPr>
                <w:rFonts w:ascii="Sylfaen" w:hAnsi="Sylfaen"/>
                <w:sz w:val="20"/>
                <w:szCs w:val="20"/>
              </w:rPr>
              <w:t>Soroptimist Internatiolal of Europe. Union of Soroptimist Clabs Netherlands. Training The meaning of being a Soroptimist in Georgia</w:t>
            </w:r>
          </w:p>
        </w:tc>
        <w:tc>
          <w:tcPr>
            <w:tcW w:w="210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833333" w:rsidRPr="004B79E2" w:rsidTr="004626A3">
        <w:tc>
          <w:tcPr>
            <w:tcW w:w="206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7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D3EBF">
              <w:rPr>
                <w:rFonts w:ascii="Sylfaen" w:hAnsi="Sylfaen"/>
                <w:sz w:val="20"/>
                <w:szCs w:val="20"/>
                <w:lang w:val="ka-GE"/>
              </w:rPr>
              <w:t>2014-2015</w:t>
            </w:r>
          </w:p>
        </w:tc>
        <w:tc>
          <w:tcPr>
            <w:tcW w:w="210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D3EBF">
              <w:rPr>
                <w:rFonts w:ascii="Sylfaen" w:hAnsi="Sylfaen"/>
                <w:sz w:val="20"/>
                <w:szCs w:val="20"/>
              </w:rPr>
              <w:t>Soroptimist Internatiolal of Europe. English Language Cource. Pre Intermediate level (Certificate)</w:t>
            </w:r>
          </w:p>
        </w:tc>
        <w:tc>
          <w:tcPr>
            <w:tcW w:w="2108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  <w:tr w:rsidR="00833333" w:rsidRPr="004B79E2" w:rsidTr="004626A3">
        <w:tc>
          <w:tcPr>
            <w:tcW w:w="206" w:type="pct"/>
            <w:vAlign w:val="center"/>
          </w:tcPr>
          <w:p w:rsidR="00833333" w:rsidRPr="00503798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78" w:type="pct"/>
          </w:tcPr>
          <w:p w:rsidR="00833333" w:rsidRPr="002D3EBF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2015  13-14 ნოემბერი</w:t>
            </w:r>
          </w:p>
        </w:tc>
        <w:tc>
          <w:tcPr>
            <w:tcW w:w="2108" w:type="pct"/>
          </w:tcPr>
          <w:p w:rsidR="00833333" w:rsidRPr="002D3EBF" w:rsidRDefault="00833333" w:rsidP="004626A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თანამედროვე განვითარების ეკონომიკური, სამართლებრივი და სოციალური პრობლემები. ქუთაისი. სერთიფიკატი.</w:t>
            </w:r>
          </w:p>
        </w:tc>
        <w:tc>
          <w:tcPr>
            <w:tcW w:w="2108" w:type="pct"/>
          </w:tcPr>
          <w:p w:rsidR="00833333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  <w:p w:rsidR="00833333" w:rsidRPr="00503798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206" w:type="pct"/>
            <w:vAlign w:val="center"/>
          </w:tcPr>
          <w:p w:rsidR="00833333" w:rsidRPr="00503798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78" w:type="pct"/>
          </w:tcPr>
          <w:p w:rsidR="00833333" w:rsidRDefault="00833333" w:rsidP="004626A3">
            <w:pPr>
              <w:spacing w:after="0" w:line="240" w:lineRule="auto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2012</w:t>
            </w:r>
          </w:p>
        </w:tc>
        <w:tc>
          <w:tcPr>
            <w:tcW w:w="2108" w:type="pct"/>
          </w:tcPr>
          <w:p w:rsidR="00833333" w:rsidRDefault="00833333" w:rsidP="004626A3">
            <w:pPr>
              <w:spacing w:after="0" w:line="240" w:lineRule="auto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,,სწავლა სწავლებისა და შეფასების თანამედროვე მეთოდები“ აწსუ. ქუთაისი. სერთიფიკატი.</w:t>
            </w:r>
          </w:p>
        </w:tc>
        <w:tc>
          <w:tcPr>
            <w:tcW w:w="2108" w:type="pct"/>
          </w:tcPr>
          <w:p w:rsidR="00833333" w:rsidRPr="00AA4E16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A4E1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</w:t>
            </w: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</w:rPr>
        <w:t>X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VIII. სხვა საექსპერტო მომსახურეობა (მათ შორის ინფაქტ-ფაქტორის მქონე სამეცნიერო ჟურნალის სტატიის, საერთაშორისო რეფერირებად სამეცნიერო ჟურნალებში სამეცნიერო ნაშრომის რეცენზირება)</w:t>
      </w: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556"/>
        <w:gridCol w:w="12710"/>
      </w:tblGrid>
      <w:tr w:rsidR="00833333" w:rsidRPr="004B79E2" w:rsidTr="004626A3">
        <w:tc>
          <w:tcPr>
            <w:tcW w:w="1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25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4287" w:type="pct"/>
            <w:shd w:val="clear" w:color="auto" w:fill="DBE5F1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საექსპერტო მომსახურეობის სახე</w:t>
            </w: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8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833333" w:rsidRPr="004B79E2" w:rsidTr="004626A3">
        <w:tc>
          <w:tcPr>
            <w:tcW w:w="187" w:type="pct"/>
            <w:vAlign w:val="center"/>
          </w:tcPr>
          <w:p w:rsidR="00833333" w:rsidRPr="004B79E2" w:rsidRDefault="00833333" w:rsidP="004626A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B79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5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87" w:type="pct"/>
          </w:tcPr>
          <w:p w:rsidR="00833333" w:rsidRPr="004B79E2" w:rsidRDefault="00833333" w:rsidP="004626A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833333" w:rsidRPr="009E7699" w:rsidRDefault="00833333" w:rsidP="00C92B4B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833333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/>
          <w:b/>
          <w:bCs/>
          <w:sz w:val="20"/>
          <w:szCs w:val="20"/>
          <w:lang w:val="ka-GE"/>
        </w:rPr>
        <w:t>X</w:t>
      </w:r>
      <w:r w:rsidRPr="009E7699">
        <w:rPr>
          <w:rFonts w:ascii="Sylfaen" w:hAnsi="Sylfaen"/>
          <w:b/>
          <w:bCs/>
          <w:sz w:val="20"/>
          <w:szCs w:val="20"/>
        </w:rPr>
        <w:t>IX</w:t>
      </w:r>
      <w:r w:rsidRPr="009E7699">
        <w:rPr>
          <w:rFonts w:ascii="Sylfaen" w:hAnsi="Sylfaen"/>
          <w:b/>
          <w:bCs/>
          <w:sz w:val="20"/>
          <w:szCs w:val="20"/>
          <w:lang w:val="ka-GE"/>
        </w:rPr>
        <w:t xml:space="preserve">.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სხვა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აქტივობები</w:t>
      </w: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E7699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</w:t>
      </w:r>
    </w:p>
    <w:p w:rsidR="00833333" w:rsidRPr="009E7699" w:rsidRDefault="00833333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33333" w:rsidRPr="00A7251F" w:rsidRDefault="00833333" w:rsidP="00A7251F">
      <w:pPr>
        <w:spacing w:after="0" w:line="276" w:lineRule="auto"/>
        <w:rPr>
          <w:rFonts w:ascii="Sylfaen" w:hAnsi="Sylfaen" w:cs="Arial"/>
          <w:color w:val="000000"/>
          <w:sz w:val="20"/>
          <w:szCs w:val="20"/>
          <w:shd w:val="clear" w:color="auto" w:fill="FFFFFF"/>
        </w:rPr>
      </w:pPr>
      <w:r w:rsidRPr="00A7251F">
        <w:rPr>
          <w:rFonts w:ascii="Sylfaen" w:hAnsi="Sylfaen" w:cs="Arial"/>
          <w:color w:val="000000"/>
          <w:sz w:val="20"/>
          <w:szCs w:val="20"/>
          <w:lang w:val="ka-GE"/>
        </w:rPr>
        <w:t xml:space="preserve">      2013-  </w:t>
      </w:r>
      <w:r w:rsidRPr="00A7251F">
        <w:rPr>
          <w:rFonts w:ascii="AcadNusx" w:eastAsia="Times New Roman" w:hAnsi="Sylfaen"/>
          <w:color w:val="000000"/>
          <w:sz w:val="20"/>
          <w:szCs w:val="20"/>
          <w:lang w:val="ka-GE"/>
        </w:rPr>
        <w:t>დღემდე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A7251F">
        <w:rPr>
          <w:rFonts w:ascii="Sylfaen" w:hAnsi="Sylfaen" w:cs="Arial"/>
          <w:color w:val="000000"/>
          <w:sz w:val="20"/>
          <w:szCs w:val="20"/>
          <w:lang w:val="ka-GE"/>
        </w:rPr>
        <w:t xml:space="preserve">მსოფლიო სოროპტიმისტ ქალთა ორგანიზაციის </w:t>
      </w:r>
      <w:r w:rsidRPr="00A7251F">
        <w:rPr>
          <w:rFonts w:ascii="Sylfaen" w:hAnsi="Sylfaen" w:cs="Arial"/>
          <w:color w:val="000000"/>
          <w:sz w:val="20"/>
          <w:szCs w:val="20"/>
        </w:rPr>
        <w:t>“</w:t>
      </w:r>
      <w:r w:rsidRPr="00A7251F">
        <w:rPr>
          <w:rFonts w:ascii="Sylfaen" w:hAnsi="Sylfaen" w:cs="Arial"/>
          <w:color w:val="000000"/>
          <w:sz w:val="20"/>
          <w:szCs w:val="20"/>
          <w:shd w:val="clear" w:color="auto" w:fill="FFFFFF"/>
        </w:rPr>
        <w:t>Soroptimist International</w:t>
      </w:r>
    </w:p>
    <w:p w:rsidR="00833333" w:rsidRPr="00A7251F" w:rsidRDefault="00833333" w:rsidP="00A725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A7251F">
        <w:rPr>
          <w:rFonts w:ascii="Sylfaen" w:hAnsi="Sylfaen" w:cs="Arial"/>
          <w:color w:val="000000"/>
          <w:sz w:val="20"/>
          <w:szCs w:val="20"/>
        </w:rPr>
        <w:t xml:space="preserve">Colkha“-ს </w:t>
      </w:r>
      <w:r w:rsidRPr="00A7251F">
        <w:rPr>
          <w:rFonts w:ascii="Sylfaen" w:hAnsi="Sylfaen" w:cs="Arial"/>
          <w:color w:val="000000"/>
          <w:sz w:val="20"/>
          <w:szCs w:val="20"/>
          <w:lang w:val="ka-GE"/>
        </w:rPr>
        <w:t xml:space="preserve">წევრი       </w:t>
      </w:r>
    </w:p>
    <w:p w:rsidR="00833333" w:rsidRPr="009E7699" w:rsidRDefault="00833333" w:rsidP="00A7251F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833333" w:rsidRPr="009E7699" w:rsidSect="005E418A">
      <w:headerReference w:type="default" r:id="rId7"/>
      <w:footerReference w:type="default" r:id="rId8"/>
      <w:pgSz w:w="15840" w:h="12240" w:orient="landscape"/>
      <w:pgMar w:top="1134" w:right="669" w:bottom="616" w:left="567" w:header="142" w:footer="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2C" w:rsidRDefault="007D442C" w:rsidP="001A0495">
      <w:pPr>
        <w:spacing w:after="0" w:line="240" w:lineRule="auto"/>
      </w:pPr>
      <w:r>
        <w:separator/>
      </w:r>
    </w:p>
  </w:endnote>
  <w:endnote w:type="continuationSeparator" w:id="1">
    <w:p w:rsidR="007D442C" w:rsidRDefault="007D442C" w:rsidP="001A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33" w:rsidRDefault="00833333" w:rsidP="004626A3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hAnsi="Sylfaen" w:cs="ArialMT"/>
        <w:sz w:val="14"/>
        <w:szCs w:val="14"/>
        <w:lang w:val="ka-GE"/>
      </w:rPr>
      <w:t>გვერდი</w:t>
    </w:r>
    <w:r w:rsidR="00A543B7">
      <w:rPr>
        <w:rFonts w:cs="ArialMT"/>
        <w:sz w:val="14"/>
        <w:szCs w:val="14"/>
      </w:rPr>
      <w:fldChar w:fldCharType="begin"/>
    </w:r>
    <w:r>
      <w:rPr>
        <w:rFonts w:cs="ArialMT"/>
        <w:sz w:val="14"/>
        <w:szCs w:val="14"/>
      </w:rPr>
      <w:instrText xml:space="preserve"> PAGE </w:instrText>
    </w:r>
    <w:r w:rsidR="00A543B7">
      <w:rPr>
        <w:rFonts w:cs="ArialMT"/>
        <w:sz w:val="14"/>
        <w:szCs w:val="14"/>
      </w:rPr>
      <w:fldChar w:fldCharType="separate"/>
    </w:r>
    <w:r w:rsidR="005E418A">
      <w:rPr>
        <w:rFonts w:cs="ArialMT"/>
        <w:noProof/>
        <w:sz w:val="14"/>
        <w:szCs w:val="14"/>
      </w:rPr>
      <w:t>10</w:t>
    </w:r>
    <w:r w:rsidR="00A543B7">
      <w:rPr>
        <w:rFonts w:cs="ArialMT"/>
        <w:sz w:val="14"/>
        <w:szCs w:val="14"/>
      </w:rPr>
      <w:fldChar w:fldCharType="end"/>
    </w:r>
    <w:r>
      <w:rPr>
        <w:rFonts w:ascii="ArialMT" w:hAnsi="ArialMT" w:cs="ArialMT"/>
        <w:sz w:val="14"/>
        <w:szCs w:val="14"/>
      </w:rPr>
      <w:t xml:space="preserve"> / </w:t>
    </w:r>
    <w:r w:rsidR="00A543B7">
      <w:rPr>
        <w:rFonts w:cs="ArialMT"/>
        <w:sz w:val="14"/>
        <w:szCs w:val="14"/>
      </w:rPr>
      <w:fldChar w:fldCharType="begin"/>
    </w:r>
    <w:r>
      <w:rPr>
        <w:rFonts w:cs="ArialMT"/>
        <w:sz w:val="14"/>
        <w:szCs w:val="14"/>
      </w:rPr>
      <w:instrText xml:space="preserve"> NUMPAGES </w:instrText>
    </w:r>
    <w:r w:rsidR="00A543B7">
      <w:rPr>
        <w:rFonts w:cs="ArialMT"/>
        <w:sz w:val="14"/>
        <w:szCs w:val="14"/>
      </w:rPr>
      <w:fldChar w:fldCharType="separate"/>
    </w:r>
    <w:r w:rsidR="005E418A">
      <w:rPr>
        <w:rFonts w:cs="ArialMT"/>
        <w:noProof/>
        <w:sz w:val="14"/>
        <w:szCs w:val="14"/>
      </w:rPr>
      <w:t>13</w:t>
    </w:r>
    <w:r w:rsidR="00A543B7">
      <w:rPr>
        <w:rFonts w:cs="ArialMT"/>
        <w:sz w:val="14"/>
        <w:szCs w:val="14"/>
      </w:rPr>
      <w:fldChar w:fldCharType="end"/>
    </w:r>
  </w:p>
  <w:p w:rsidR="00833333" w:rsidRDefault="00833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2C" w:rsidRDefault="007D442C" w:rsidP="001A0495">
      <w:pPr>
        <w:spacing w:after="0" w:line="240" w:lineRule="auto"/>
      </w:pPr>
      <w:r>
        <w:separator/>
      </w:r>
    </w:p>
  </w:footnote>
  <w:footnote w:type="continuationSeparator" w:id="1">
    <w:p w:rsidR="007D442C" w:rsidRDefault="007D442C" w:rsidP="001A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33" w:rsidRPr="003A6D53" w:rsidRDefault="00833333" w:rsidP="004626A3">
    <w:pPr>
      <w:pStyle w:val="Header"/>
      <w:jc w:val="center"/>
      <w:rPr>
        <w:sz w:val="18"/>
      </w:rPr>
    </w:pPr>
    <w:r w:rsidRPr="003A6D53">
      <w:rPr>
        <w:rFonts w:ascii="Times New Roman" w:hAnsi="Times New Roman"/>
        <w:color w:val="1593CB"/>
        <w:sz w:val="28"/>
        <w:szCs w:val="2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8FB"/>
    <w:multiLevelType w:val="hybridMultilevel"/>
    <w:tmpl w:val="EDEC345C"/>
    <w:lvl w:ilvl="0" w:tplc="8DACA53E">
      <w:start w:val="200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CA"/>
    <w:rsid w:val="00004FD3"/>
    <w:rsid w:val="00022C54"/>
    <w:rsid w:val="000637E9"/>
    <w:rsid w:val="000C771A"/>
    <w:rsid w:val="000D4BCF"/>
    <w:rsid w:val="000D68A8"/>
    <w:rsid w:val="000E2D07"/>
    <w:rsid w:val="00105A4E"/>
    <w:rsid w:val="001122CC"/>
    <w:rsid w:val="001146F1"/>
    <w:rsid w:val="00121D93"/>
    <w:rsid w:val="00135FDF"/>
    <w:rsid w:val="00180EC9"/>
    <w:rsid w:val="00197EF4"/>
    <w:rsid w:val="001A0495"/>
    <w:rsid w:val="001B2EE1"/>
    <w:rsid w:val="001C6D8B"/>
    <w:rsid w:val="001D192B"/>
    <w:rsid w:val="00203B63"/>
    <w:rsid w:val="00212AB0"/>
    <w:rsid w:val="0021393E"/>
    <w:rsid w:val="00225F0B"/>
    <w:rsid w:val="002630EC"/>
    <w:rsid w:val="002834CA"/>
    <w:rsid w:val="002A171C"/>
    <w:rsid w:val="002C1EFD"/>
    <w:rsid w:val="002D3EBF"/>
    <w:rsid w:val="002F59EA"/>
    <w:rsid w:val="00311628"/>
    <w:rsid w:val="00367A82"/>
    <w:rsid w:val="00374B3C"/>
    <w:rsid w:val="003814CD"/>
    <w:rsid w:val="003A6D53"/>
    <w:rsid w:val="003B03AD"/>
    <w:rsid w:val="0041383B"/>
    <w:rsid w:val="00416CB8"/>
    <w:rsid w:val="00425A15"/>
    <w:rsid w:val="004323A0"/>
    <w:rsid w:val="004626A3"/>
    <w:rsid w:val="00493345"/>
    <w:rsid w:val="00497362"/>
    <w:rsid w:val="004A01F5"/>
    <w:rsid w:val="004B79E2"/>
    <w:rsid w:val="004C5034"/>
    <w:rsid w:val="004F0404"/>
    <w:rsid w:val="00503798"/>
    <w:rsid w:val="0055110A"/>
    <w:rsid w:val="005A3E29"/>
    <w:rsid w:val="005E418A"/>
    <w:rsid w:val="005F1776"/>
    <w:rsid w:val="00602CD8"/>
    <w:rsid w:val="006260AA"/>
    <w:rsid w:val="006378F8"/>
    <w:rsid w:val="00643240"/>
    <w:rsid w:val="00661FC4"/>
    <w:rsid w:val="00696CBE"/>
    <w:rsid w:val="006B5AC8"/>
    <w:rsid w:val="006B5D88"/>
    <w:rsid w:val="006C0476"/>
    <w:rsid w:val="006D25FF"/>
    <w:rsid w:val="006E0BCB"/>
    <w:rsid w:val="006E57EB"/>
    <w:rsid w:val="006F0725"/>
    <w:rsid w:val="006F09F2"/>
    <w:rsid w:val="006F4873"/>
    <w:rsid w:val="00722054"/>
    <w:rsid w:val="00777460"/>
    <w:rsid w:val="00780326"/>
    <w:rsid w:val="00782DFB"/>
    <w:rsid w:val="007B1036"/>
    <w:rsid w:val="007D442C"/>
    <w:rsid w:val="007E4DB8"/>
    <w:rsid w:val="00801AE1"/>
    <w:rsid w:val="00806253"/>
    <w:rsid w:val="0082050C"/>
    <w:rsid w:val="00822143"/>
    <w:rsid w:val="00833333"/>
    <w:rsid w:val="008340D7"/>
    <w:rsid w:val="00890A09"/>
    <w:rsid w:val="008A0E6D"/>
    <w:rsid w:val="008C2470"/>
    <w:rsid w:val="008E053E"/>
    <w:rsid w:val="008E31B8"/>
    <w:rsid w:val="00902BC6"/>
    <w:rsid w:val="00906FFE"/>
    <w:rsid w:val="009355E0"/>
    <w:rsid w:val="009519C3"/>
    <w:rsid w:val="00952A96"/>
    <w:rsid w:val="009959FB"/>
    <w:rsid w:val="009B7BB8"/>
    <w:rsid w:val="009C09F1"/>
    <w:rsid w:val="009C3419"/>
    <w:rsid w:val="009E7699"/>
    <w:rsid w:val="00A0382A"/>
    <w:rsid w:val="00A26476"/>
    <w:rsid w:val="00A543B7"/>
    <w:rsid w:val="00A7251F"/>
    <w:rsid w:val="00A921C0"/>
    <w:rsid w:val="00A9437F"/>
    <w:rsid w:val="00AA2C3F"/>
    <w:rsid w:val="00AA4E16"/>
    <w:rsid w:val="00AA7CCB"/>
    <w:rsid w:val="00AE02CE"/>
    <w:rsid w:val="00B17678"/>
    <w:rsid w:val="00B34484"/>
    <w:rsid w:val="00B87629"/>
    <w:rsid w:val="00B94529"/>
    <w:rsid w:val="00B96F8D"/>
    <w:rsid w:val="00BD178E"/>
    <w:rsid w:val="00BD6F5F"/>
    <w:rsid w:val="00BE0AD9"/>
    <w:rsid w:val="00C313A3"/>
    <w:rsid w:val="00C47F93"/>
    <w:rsid w:val="00C6272A"/>
    <w:rsid w:val="00C77BBE"/>
    <w:rsid w:val="00C832B2"/>
    <w:rsid w:val="00C91687"/>
    <w:rsid w:val="00C92B4B"/>
    <w:rsid w:val="00CA47A3"/>
    <w:rsid w:val="00CA6164"/>
    <w:rsid w:val="00D07B89"/>
    <w:rsid w:val="00D64712"/>
    <w:rsid w:val="00DC023E"/>
    <w:rsid w:val="00DC7B44"/>
    <w:rsid w:val="00DE241D"/>
    <w:rsid w:val="00E10FE4"/>
    <w:rsid w:val="00E23D2A"/>
    <w:rsid w:val="00E24553"/>
    <w:rsid w:val="00E37F82"/>
    <w:rsid w:val="00E53239"/>
    <w:rsid w:val="00F35E2F"/>
    <w:rsid w:val="00F36857"/>
    <w:rsid w:val="00F640A1"/>
    <w:rsid w:val="00FA547E"/>
    <w:rsid w:val="00FE1A41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B4B"/>
    <w:pPr>
      <w:spacing w:after="200" w:line="276" w:lineRule="auto"/>
      <w:ind w:left="720"/>
      <w:contextualSpacing/>
    </w:pPr>
  </w:style>
  <w:style w:type="paragraph" w:customStyle="1" w:styleId="ECVRightColumn">
    <w:name w:val="_ECV_RightColumn"/>
    <w:basedOn w:val="Normal"/>
    <w:uiPriority w:val="99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rsid w:val="00C92B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B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92B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B4B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4626A3"/>
    <w:rPr>
      <w:rFonts w:cs="Times New Roman"/>
    </w:rPr>
  </w:style>
  <w:style w:type="paragraph" w:styleId="NormalWeb">
    <w:name w:val="Normal (Web)"/>
    <w:basedOn w:val="Normal"/>
    <w:uiPriority w:val="99"/>
    <w:rsid w:val="00C83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Megabiti</cp:lastModifiedBy>
  <cp:revision>75</cp:revision>
  <cp:lastPrinted>2017-12-11T12:46:00Z</cp:lastPrinted>
  <dcterms:created xsi:type="dcterms:W3CDTF">2017-12-01T11:36:00Z</dcterms:created>
  <dcterms:modified xsi:type="dcterms:W3CDTF">2017-12-11T12:46:00Z</dcterms:modified>
</cp:coreProperties>
</file>